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8A39CB">
              <w:t xml:space="preserve">Manning River Times </w:t>
            </w:r>
            <w:r w:rsidR="00DD2F4A">
              <w:rPr>
                <w:rFonts w:cs="Arial"/>
                <w:lang w:val="en-US" w:eastAsia="en-AU"/>
              </w:rPr>
              <w:t>since 19</w:t>
            </w:r>
            <w:r w:rsidR="008A39CB">
              <w:rPr>
                <w:rFonts w:cs="Arial"/>
                <w:lang w:val="en-US" w:eastAsia="en-AU"/>
              </w:rPr>
              <w:t>94</w:t>
            </w:r>
            <w:bookmarkStart w:id="0" w:name="_GoBack"/>
            <w:bookmarkEnd w:id="0"/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DD2F4A">
              <w:rPr>
                <w:rFonts w:cs="Arial"/>
                <w:lang w:val="en-US" w:eastAsia="en-AU"/>
              </w:rPr>
              <w:t xml:space="preserve">Talking </w:t>
            </w:r>
            <w:r w:rsidR="008A39CB">
              <w:t>Manning River Times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8A39CB">
              <w:t>Manning River Times</w:t>
            </w:r>
            <w:r w:rsidR="008A39CB">
              <w:t>”</w:t>
            </w:r>
            <w:r w:rsidR="008A39CB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 xml:space="preserve">National Coordinator Audio Description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FC4932">
      <w:rPr>
        <w:b/>
        <w:noProof/>
      </w:rPr>
      <w:t>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74C27"/>
    <w:rsid w:val="001B52B3"/>
    <w:rsid w:val="001C1DB9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14C8"/>
    <w:rsid w:val="00883269"/>
    <w:rsid w:val="008A39CB"/>
    <w:rsid w:val="008F1497"/>
    <w:rsid w:val="008F3EA9"/>
    <w:rsid w:val="00900A2A"/>
    <w:rsid w:val="0090656F"/>
    <w:rsid w:val="0091537B"/>
    <w:rsid w:val="00920CB7"/>
    <w:rsid w:val="00921DAE"/>
    <w:rsid w:val="00933609"/>
    <w:rsid w:val="009339FF"/>
    <w:rsid w:val="00936F13"/>
    <w:rsid w:val="0095068D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8664E"/>
    <w:rsid w:val="00C878AD"/>
    <w:rsid w:val="00C92516"/>
    <w:rsid w:val="00C95388"/>
    <w:rsid w:val="00CA2BBF"/>
    <w:rsid w:val="00CA6C35"/>
    <w:rsid w:val="00CC1A0E"/>
    <w:rsid w:val="00CD02AF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D2F4A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6B82D86A.dotm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2013-03-05T04:04:00Z</dcterms:created>
  <dcterms:modified xsi:type="dcterms:W3CDTF">2013-03-05T04:05:00Z</dcterms:modified>
</cp:coreProperties>
</file>