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D1" w:rsidRDefault="00C76BBF">
      <w:pPr>
        <w:rPr>
          <w:rFonts w:ascii="Arial" w:hAnsi="Arial" w:cs="Arial"/>
          <w:b/>
          <w:sz w:val="48"/>
          <w:szCs w:val="48"/>
        </w:rPr>
      </w:pPr>
      <w:r w:rsidRPr="00C76BBF">
        <w:rPr>
          <w:rFonts w:ascii="Arial" w:hAnsi="Arial" w:cs="Arial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604FDF39" wp14:editId="73337A2A">
            <wp:simplePos x="0" y="0"/>
            <wp:positionH relativeFrom="margin">
              <wp:posOffset>3759835</wp:posOffset>
            </wp:positionH>
            <wp:positionV relativeFrom="margin">
              <wp:posOffset>-514350</wp:posOffset>
            </wp:positionV>
            <wp:extent cx="2943225" cy="133794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1_SMAL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BBF" w:rsidRDefault="00E95DEA" w:rsidP="004B25AF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F51A5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September </w:t>
      </w:r>
      <w:r w:rsidR="00503C13">
        <w:rPr>
          <w:rFonts w:ascii="Arial" w:hAnsi="Arial" w:cs="Arial"/>
          <w:sz w:val="24"/>
          <w:szCs w:val="24"/>
        </w:rPr>
        <w:t>2014</w:t>
      </w:r>
    </w:p>
    <w:p w:rsidR="00131640" w:rsidRDefault="00B60748" w:rsidP="004B25AF">
      <w:pPr>
        <w:pStyle w:val="Title"/>
        <w:ind w:right="-142"/>
      </w:pPr>
      <w:r>
        <w:t>Technology changes lives</w:t>
      </w:r>
    </w:p>
    <w:p w:rsidR="004955E0" w:rsidRDefault="00C5656B" w:rsidP="004B25AF">
      <w:pPr>
        <w:ind w:right="-14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When she lost her sight five years ago, Argentinian born Patricia Cardozo, 61, from Southport</w:t>
      </w:r>
      <w:r w:rsidR="0040340A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thought she would never be able to use email to contact her friends and family</w:t>
      </w:r>
      <w:r w:rsidR="004955E0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C5656B" w:rsidRDefault="004955E0" w:rsidP="004B25AF">
      <w:pPr>
        <w:ind w:right="-14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</w:t>
      </w:r>
      <w:r w:rsidR="00C5656B">
        <w:rPr>
          <w:rFonts w:ascii="Arial" w:hAnsi="Arial" w:cs="Arial"/>
          <w:sz w:val="24"/>
          <w:szCs w:val="24"/>
          <w:lang w:val="en-US"/>
        </w:rPr>
        <w:t>ut</w:t>
      </w:r>
      <w:r>
        <w:rPr>
          <w:rFonts w:ascii="Arial" w:hAnsi="Arial" w:cs="Arial"/>
          <w:sz w:val="24"/>
          <w:szCs w:val="24"/>
          <w:lang w:val="en-US"/>
        </w:rPr>
        <w:t>,</w:t>
      </w:r>
      <w:r w:rsidR="00C5656B">
        <w:rPr>
          <w:rFonts w:ascii="Arial" w:hAnsi="Arial" w:cs="Arial"/>
          <w:sz w:val="24"/>
          <w:szCs w:val="24"/>
          <w:lang w:val="en-US"/>
        </w:rPr>
        <w:t xml:space="preserve"> thanks to </w:t>
      </w:r>
      <w:r>
        <w:rPr>
          <w:rFonts w:ascii="Arial" w:hAnsi="Arial" w:cs="Arial"/>
          <w:sz w:val="24"/>
          <w:szCs w:val="24"/>
          <w:lang w:val="en-US"/>
        </w:rPr>
        <w:t xml:space="preserve">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iPad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and some </w:t>
      </w:r>
      <w:r w:rsidR="00C5656B">
        <w:rPr>
          <w:rFonts w:ascii="Arial" w:hAnsi="Arial" w:cs="Arial"/>
          <w:sz w:val="24"/>
          <w:szCs w:val="24"/>
          <w:lang w:val="en-US"/>
        </w:rPr>
        <w:t>training fro</w:t>
      </w:r>
      <w:r>
        <w:rPr>
          <w:rFonts w:ascii="Arial" w:hAnsi="Arial" w:cs="Arial"/>
          <w:sz w:val="24"/>
          <w:szCs w:val="24"/>
          <w:lang w:val="en-US"/>
        </w:rPr>
        <w:t xml:space="preserve">m </w:t>
      </w:r>
      <w:r w:rsidR="00C5656B">
        <w:rPr>
          <w:rFonts w:ascii="Arial" w:hAnsi="Arial" w:cs="Arial"/>
          <w:sz w:val="24"/>
          <w:szCs w:val="24"/>
          <w:lang w:val="en-US"/>
        </w:rPr>
        <w:t xml:space="preserve">Vision Australia she is discovering that </w:t>
      </w:r>
      <w:r>
        <w:rPr>
          <w:rFonts w:ascii="Arial" w:hAnsi="Arial" w:cs="Arial"/>
          <w:sz w:val="24"/>
          <w:szCs w:val="24"/>
          <w:lang w:val="en-US"/>
        </w:rPr>
        <w:t>anything is possible</w:t>
      </w:r>
      <w:r w:rsidR="00C5656B">
        <w:rPr>
          <w:rFonts w:ascii="Arial" w:hAnsi="Arial" w:cs="Arial"/>
          <w:sz w:val="24"/>
          <w:szCs w:val="24"/>
          <w:lang w:val="en-US"/>
        </w:rPr>
        <w:t>.</w:t>
      </w:r>
    </w:p>
    <w:p w:rsidR="00C5656B" w:rsidRDefault="004955E0" w:rsidP="004B25AF">
      <w:pPr>
        <w:ind w:right="-14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Patricia</w:t>
      </w:r>
      <w:r w:rsidR="00C5656B">
        <w:rPr>
          <w:rFonts w:ascii="Arial" w:hAnsi="Arial" w:cs="Arial"/>
          <w:sz w:val="24"/>
          <w:szCs w:val="24"/>
          <w:lang w:val="en-US"/>
        </w:rPr>
        <w:t xml:space="preserve"> lost her vision after she had an allergic reaction to steroid eye drops that she was using to treat Macular Dystrophy</w:t>
      </w:r>
      <w:r>
        <w:rPr>
          <w:rFonts w:ascii="Arial" w:hAnsi="Arial" w:cs="Arial"/>
          <w:sz w:val="24"/>
          <w:szCs w:val="24"/>
          <w:lang w:val="en-US"/>
        </w:rPr>
        <w:t>,</w:t>
      </w:r>
      <w:r w:rsidR="00C5656B">
        <w:rPr>
          <w:rFonts w:ascii="Arial" w:hAnsi="Arial" w:cs="Arial"/>
          <w:sz w:val="24"/>
          <w:szCs w:val="24"/>
          <w:lang w:val="en-US"/>
        </w:rPr>
        <w:t xml:space="preserve"> an eye condition that causes gradual deterioration of central vision.</w:t>
      </w:r>
    </w:p>
    <w:p w:rsidR="00C5656B" w:rsidRDefault="00C5656B" w:rsidP="004B25AF">
      <w:pPr>
        <w:ind w:right="-14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“It was a slow loss at first. I’d get flashes then maybe have a problem for an hour or two, but one day I had nothing. I woke up and I couldn’t see anything but black. I called my daughter to help me. It was very frightening,” said Patricia.</w:t>
      </w:r>
    </w:p>
    <w:p w:rsidR="00C5656B" w:rsidRDefault="00C5656B" w:rsidP="004B25AF">
      <w:pPr>
        <w:ind w:right="-14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“Suddenly all my world was crushed. It was devastating. I couldn’</w:t>
      </w:r>
      <w:r w:rsidR="004B25AF">
        <w:rPr>
          <w:rFonts w:ascii="Arial" w:hAnsi="Arial" w:cs="Arial"/>
          <w:sz w:val="24"/>
          <w:szCs w:val="24"/>
          <w:lang w:val="en-US"/>
        </w:rPr>
        <w:t>t do all the things I enjoyed, l</w:t>
      </w:r>
      <w:r>
        <w:rPr>
          <w:rFonts w:ascii="Arial" w:hAnsi="Arial" w:cs="Arial"/>
          <w:sz w:val="24"/>
          <w:szCs w:val="24"/>
          <w:lang w:val="en-US"/>
        </w:rPr>
        <w:t>ike reading books, crochet and learning new things,” she added.</w:t>
      </w:r>
    </w:p>
    <w:p w:rsidR="00C5656B" w:rsidRDefault="004955E0" w:rsidP="004B25AF">
      <w:pPr>
        <w:ind w:right="-14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Patricia contacted Vision Australia and now she is attending one-on-one training at </w:t>
      </w:r>
      <w:r w:rsidR="004B25AF">
        <w:rPr>
          <w:rFonts w:ascii="Arial" w:hAnsi="Arial" w:cs="Arial"/>
          <w:sz w:val="24"/>
          <w:szCs w:val="24"/>
          <w:lang w:val="en-US"/>
        </w:rPr>
        <w:t>Vision Australia’s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centre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Robina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to help her use 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iPad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to stay connected with her friends and family still living in Argentina.</w:t>
      </w:r>
    </w:p>
    <w:p w:rsidR="004955E0" w:rsidRDefault="004955E0" w:rsidP="004B25AF">
      <w:pPr>
        <w:ind w:right="-14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“I have been training Patricia with the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iPad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for around two months,” says Denise Merritt, Adaptive Technology Trainer at Vision Australia. “It is a great tool. The interface is much simpler to use than a PC and their talking software makes it very accessible for people who are blind or have low vision to use.” </w:t>
      </w:r>
    </w:p>
    <w:p w:rsidR="00C75BEA" w:rsidRDefault="00C75BEA" w:rsidP="004B25AF">
      <w:pPr>
        <w:ind w:right="-142"/>
        <w:rPr>
          <w:rFonts w:ascii="Arial" w:hAnsi="Arial" w:cs="Arial"/>
          <w:sz w:val="24"/>
          <w:szCs w:val="24"/>
          <w:lang w:val="en-US"/>
        </w:rPr>
      </w:pPr>
      <w:r w:rsidRPr="00C75BEA">
        <w:rPr>
          <w:rFonts w:ascii="Arial" w:hAnsi="Arial" w:cs="Arial"/>
          <w:sz w:val="24"/>
          <w:szCs w:val="24"/>
          <w:lang w:val="en-US"/>
        </w:rPr>
        <w:t xml:space="preserve">“It has been an extra challenge to manage the language difference as Patricia natively speaks Latin American Spanish and has a very strong Spanish accent. She also speaks fluent Italian. We use Voiceover technology to navigate the device and </w:t>
      </w:r>
      <w:proofErr w:type="spellStart"/>
      <w:r w:rsidRPr="00C75BEA">
        <w:rPr>
          <w:rFonts w:ascii="Arial" w:hAnsi="Arial" w:cs="Arial"/>
          <w:sz w:val="24"/>
          <w:szCs w:val="24"/>
          <w:lang w:val="en-US"/>
        </w:rPr>
        <w:t>Siri</w:t>
      </w:r>
      <w:proofErr w:type="spellEnd"/>
      <w:r w:rsidRPr="00C75BEA">
        <w:rPr>
          <w:rFonts w:ascii="Arial" w:hAnsi="Arial" w:cs="Arial"/>
          <w:sz w:val="24"/>
          <w:szCs w:val="24"/>
          <w:lang w:val="en-US"/>
        </w:rPr>
        <w:t>, in English, Italian and Spanish to produce and read emails for Patricia.”</w:t>
      </w:r>
    </w:p>
    <w:p w:rsidR="004B25AF" w:rsidRPr="004B25AF" w:rsidRDefault="004B25AF" w:rsidP="004B25AF">
      <w:pPr>
        <w:ind w:right="-142"/>
        <w:rPr>
          <w:rFonts w:ascii="Arial" w:hAnsi="Arial" w:cs="Arial"/>
          <w:sz w:val="24"/>
          <w:szCs w:val="24"/>
          <w:lang w:val="en-US"/>
        </w:rPr>
      </w:pPr>
      <w:r w:rsidRPr="004B25AF">
        <w:rPr>
          <w:rFonts w:ascii="Arial" w:hAnsi="Arial" w:cs="Arial"/>
          <w:sz w:val="24"/>
          <w:szCs w:val="24"/>
          <w:lang w:val="en-US"/>
        </w:rPr>
        <w:t>Vision Australia p</w:t>
      </w:r>
      <w:r>
        <w:rPr>
          <w:rFonts w:ascii="Arial" w:hAnsi="Arial" w:cs="Arial"/>
          <w:sz w:val="24"/>
          <w:szCs w:val="24"/>
          <w:lang w:val="en-US"/>
        </w:rPr>
        <w:t xml:space="preserve">rovides a range of services and </w:t>
      </w:r>
      <w:r w:rsidRPr="004B25AF">
        <w:rPr>
          <w:rFonts w:ascii="Arial" w:hAnsi="Arial" w:cs="Arial"/>
          <w:sz w:val="24"/>
          <w:szCs w:val="24"/>
          <w:lang w:val="en-US"/>
        </w:rPr>
        <w:t xml:space="preserve">supports that assist people like </w:t>
      </w:r>
      <w:r>
        <w:rPr>
          <w:rFonts w:ascii="Arial" w:hAnsi="Arial" w:cs="Arial"/>
          <w:sz w:val="24"/>
          <w:szCs w:val="24"/>
          <w:lang w:val="en-US"/>
        </w:rPr>
        <w:t xml:space="preserve">Patricia to live the </w:t>
      </w:r>
      <w:r w:rsidRPr="004B25AF">
        <w:rPr>
          <w:rFonts w:ascii="Arial" w:hAnsi="Arial" w:cs="Arial"/>
          <w:sz w:val="24"/>
          <w:szCs w:val="24"/>
          <w:lang w:val="en-US"/>
        </w:rPr>
        <w:t>lives they choose.</w:t>
      </w:r>
    </w:p>
    <w:p w:rsidR="004B25AF" w:rsidRDefault="004B25AF" w:rsidP="004B25AF">
      <w:pPr>
        <w:ind w:right="-142"/>
        <w:rPr>
          <w:rFonts w:ascii="Arial" w:hAnsi="Arial" w:cs="Arial"/>
          <w:sz w:val="24"/>
          <w:szCs w:val="24"/>
          <w:lang w:val="en-US"/>
        </w:rPr>
      </w:pPr>
      <w:r w:rsidRPr="004B25AF">
        <w:rPr>
          <w:rFonts w:ascii="Arial" w:hAnsi="Arial" w:cs="Arial"/>
          <w:sz w:val="24"/>
          <w:szCs w:val="24"/>
          <w:lang w:val="en-US"/>
        </w:rPr>
        <w:t>Whether it is help a</w:t>
      </w:r>
      <w:r>
        <w:rPr>
          <w:rFonts w:ascii="Arial" w:hAnsi="Arial" w:cs="Arial"/>
          <w:sz w:val="24"/>
          <w:szCs w:val="24"/>
          <w:lang w:val="en-US"/>
        </w:rPr>
        <w:t xml:space="preserve">ccessing education, developing skills to stay independent at home, </w:t>
      </w:r>
      <w:r w:rsidRPr="004B25AF">
        <w:rPr>
          <w:rFonts w:ascii="Arial" w:hAnsi="Arial" w:cs="Arial"/>
          <w:sz w:val="24"/>
          <w:szCs w:val="24"/>
          <w:lang w:val="en-US"/>
        </w:rPr>
        <w:t>or providing social and emotion</w:t>
      </w:r>
      <w:r>
        <w:rPr>
          <w:rFonts w:ascii="Arial" w:hAnsi="Arial" w:cs="Arial"/>
          <w:sz w:val="24"/>
          <w:szCs w:val="24"/>
          <w:lang w:val="en-US"/>
        </w:rPr>
        <w:t xml:space="preserve">al support and </w:t>
      </w:r>
      <w:r w:rsidRPr="004B25AF">
        <w:rPr>
          <w:rFonts w:ascii="Arial" w:hAnsi="Arial" w:cs="Arial"/>
          <w:sz w:val="24"/>
          <w:szCs w:val="24"/>
          <w:lang w:val="en-US"/>
        </w:rPr>
        <w:t>connecting with oth</w:t>
      </w:r>
      <w:bookmarkStart w:id="0" w:name="_GoBack"/>
      <w:bookmarkEnd w:id="0"/>
      <w:r w:rsidRPr="004B25AF">
        <w:rPr>
          <w:rFonts w:ascii="Arial" w:hAnsi="Arial" w:cs="Arial"/>
          <w:sz w:val="24"/>
          <w:szCs w:val="24"/>
          <w:lang w:val="en-US"/>
        </w:rPr>
        <w:t>ers, the options are many.</w:t>
      </w:r>
    </w:p>
    <w:p w:rsidR="004955E0" w:rsidRPr="00977766" w:rsidRDefault="004B25AF" w:rsidP="004B25AF">
      <w:pPr>
        <w:ind w:right="-14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</w:t>
      </w:r>
      <w:r w:rsidRPr="004B25AF">
        <w:rPr>
          <w:rFonts w:ascii="Arial" w:hAnsi="Arial" w:cs="Arial"/>
          <w:sz w:val="24"/>
          <w:szCs w:val="24"/>
          <w:lang w:val="en-US"/>
        </w:rPr>
        <w:t>ind ou</w:t>
      </w:r>
      <w:r>
        <w:rPr>
          <w:rFonts w:ascii="Arial" w:hAnsi="Arial" w:cs="Arial"/>
          <w:sz w:val="24"/>
          <w:szCs w:val="24"/>
          <w:lang w:val="en-US"/>
        </w:rPr>
        <w:t xml:space="preserve">t more about Vision Australia’s </w:t>
      </w:r>
      <w:r w:rsidRPr="004B25AF">
        <w:rPr>
          <w:rFonts w:ascii="Arial" w:hAnsi="Arial" w:cs="Arial"/>
          <w:sz w:val="24"/>
          <w:szCs w:val="24"/>
          <w:lang w:val="en-US"/>
        </w:rPr>
        <w:t>services today</w:t>
      </w:r>
      <w:r>
        <w:rPr>
          <w:rFonts w:ascii="Arial" w:hAnsi="Arial" w:cs="Arial"/>
          <w:sz w:val="24"/>
          <w:szCs w:val="24"/>
          <w:lang w:val="en-US"/>
        </w:rPr>
        <w:t xml:space="preserve">. Call us on </w:t>
      </w:r>
      <w:r w:rsidR="00523C97">
        <w:rPr>
          <w:rFonts w:ascii="Arial" w:hAnsi="Arial" w:cs="Arial"/>
          <w:sz w:val="24"/>
          <w:szCs w:val="24"/>
          <w:lang w:val="en-US"/>
        </w:rPr>
        <w:t>1300 84 74 66</w:t>
      </w:r>
      <w:r>
        <w:rPr>
          <w:rFonts w:ascii="Arial" w:hAnsi="Arial" w:cs="Arial"/>
          <w:sz w:val="24"/>
          <w:szCs w:val="24"/>
          <w:lang w:val="en-US"/>
        </w:rPr>
        <w:t xml:space="preserve">, drop </w:t>
      </w:r>
      <w:r w:rsidRPr="004B25AF">
        <w:rPr>
          <w:rFonts w:ascii="Arial" w:hAnsi="Arial" w:cs="Arial"/>
          <w:sz w:val="24"/>
          <w:szCs w:val="24"/>
          <w:lang w:val="en-US"/>
        </w:rPr>
        <w:t xml:space="preserve">in to our local office on </w:t>
      </w:r>
      <w:r w:rsidR="00523C97">
        <w:rPr>
          <w:rFonts w:ascii="Arial" w:hAnsi="Arial" w:cs="Arial"/>
          <w:sz w:val="24"/>
          <w:szCs w:val="24"/>
          <w:lang w:val="en-US"/>
        </w:rPr>
        <w:t>l</w:t>
      </w:r>
      <w:r w:rsidR="00523C97" w:rsidRPr="00523C97">
        <w:rPr>
          <w:rFonts w:ascii="Arial" w:hAnsi="Arial" w:cs="Arial"/>
          <w:sz w:val="24"/>
          <w:szCs w:val="24"/>
          <w:lang w:val="en-US"/>
        </w:rPr>
        <w:t xml:space="preserve">evel </w:t>
      </w:r>
      <w:r w:rsidR="00523C97">
        <w:rPr>
          <w:rFonts w:ascii="Arial" w:hAnsi="Arial" w:cs="Arial"/>
          <w:sz w:val="24"/>
          <w:szCs w:val="24"/>
          <w:lang w:val="en-US"/>
        </w:rPr>
        <w:t>one in the</w:t>
      </w:r>
      <w:r w:rsidR="00523C97" w:rsidRPr="00523C97">
        <w:rPr>
          <w:rFonts w:ascii="Arial" w:hAnsi="Arial" w:cs="Arial"/>
          <w:sz w:val="24"/>
          <w:szCs w:val="24"/>
          <w:lang w:val="en-US"/>
        </w:rPr>
        <w:t xml:space="preserve"> Easy T Centre, 510 – 514 Christine Avenue, </w:t>
      </w:r>
      <w:proofErr w:type="spellStart"/>
      <w:r w:rsidR="00523C97">
        <w:rPr>
          <w:rFonts w:ascii="Arial" w:hAnsi="Arial" w:cs="Arial"/>
          <w:sz w:val="24"/>
          <w:szCs w:val="24"/>
          <w:lang w:val="en-US"/>
        </w:rPr>
        <w:t>Robina</w:t>
      </w:r>
      <w:proofErr w:type="spellEnd"/>
      <w:r w:rsidRPr="004B25AF">
        <w:rPr>
          <w:rFonts w:ascii="Arial" w:hAnsi="Arial" w:cs="Arial"/>
          <w:sz w:val="24"/>
          <w:szCs w:val="24"/>
          <w:lang w:val="en-US"/>
        </w:rPr>
        <w:t>, or visit our website on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0" w:history="1">
        <w:r w:rsidR="00523C97" w:rsidRPr="00CA18D3">
          <w:rPr>
            <w:rStyle w:val="Hyperlink"/>
            <w:rFonts w:ascii="Arial" w:hAnsi="Arial" w:cs="Arial"/>
            <w:sz w:val="24"/>
            <w:szCs w:val="24"/>
            <w:lang w:val="en-US"/>
          </w:rPr>
          <w:t>www.visionaustralia.org</w:t>
        </w:r>
      </w:hyperlink>
      <w:r w:rsidR="00523C97">
        <w:rPr>
          <w:rFonts w:ascii="Arial" w:hAnsi="Arial" w:cs="Arial"/>
          <w:sz w:val="24"/>
          <w:szCs w:val="24"/>
          <w:lang w:val="en-US"/>
        </w:rPr>
        <w:t xml:space="preserve">. </w:t>
      </w:r>
    </w:p>
    <w:sectPr w:rsidR="004955E0" w:rsidRPr="00977766" w:rsidSect="00977766">
      <w:footerReference w:type="default" r:id="rId11"/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5AF" w:rsidRDefault="004B25AF" w:rsidP="00BF4966">
      <w:pPr>
        <w:spacing w:after="0" w:line="240" w:lineRule="auto"/>
      </w:pPr>
      <w:r>
        <w:separator/>
      </w:r>
    </w:p>
  </w:endnote>
  <w:endnote w:type="continuationSeparator" w:id="0">
    <w:p w:rsidR="004B25AF" w:rsidRDefault="004B25AF" w:rsidP="00BF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AF" w:rsidRPr="00BF4966" w:rsidRDefault="004B25AF" w:rsidP="00BF4966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</w:t>
    </w:r>
  </w:p>
  <w:p w:rsidR="004B25AF" w:rsidRDefault="004B25AF">
    <w:pPr>
      <w:pStyle w:val="Footer"/>
    </w:pPr>
  </w:p>
  <w:p w:rsidR="004B25AF" w:rsidRDefault="004B25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5AF" w:rsidRDefault="004B25AF" w:rsidP="00BF4966">
      <w:pPr>
        <w:spacing w:after="0" w:line="240" w:lineRule="auto"/>
      </w:pPr>
      <w:r>
        <w:separator/>
      </w:r>
    </w:p>
  </w:footnote>
  <w:footnote w:type="continuationSeparator" w:id="0">
    <w:p w:rsidR="004B25AF" w:rsidRDefault="004B25AF" w:rsidP="00BF4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03AFF"/>
    <w:multiLevelType w:val="hybridMultilevel"/>
    <w:tmpl w:val="107E0C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1F655A"/>
    <w:multiLevelType w:val="hybridMultilevel"/>
    <w:tmpl w:val="F2869C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05C4A"/>
    <w:multiLevelType w:val="hybridMultilevel"/>
    <w:tmpl w:val="9DC04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E2DB0"/>
    <w:multiLevelType w:val="hybridMultilevel"/>
    <w:tmpl w:val="C9BA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96EA2"/>
    <w:multiLevelType w:val="hybridMultilevel"/>
    <w:tmpl w:val="27C403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w">
    <w15:presenceInfo w15:providerId="None" w15:userId="Andre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B4"/>
    <w:rsid w:val="00007D6F"/>
    <w:rsid w:val="00017A65"/>
    <w:rsid w:val="00035918"/>
    <w:rsid w:val="0006352C"/>
    <w:rsid w:val="000D1DCC"/>
    <w:rsid w:val="000D7A9D"/>
    <w:rsid w:val="00102561"/>
    <w:rsid w:val="00131640"/>
    <w:rsid w:val="00131AB3"/>
    <w:rsid w:val="0014459E"/>
    <w:rsid w:val="00166FC8"/>
    <w:rsid w:val="00185B94"/>
    <w:rsid w:val="0019618B"/>
    <w:rsid w:val="001977FC"/>
    <w:rsid w:val="001B1B1F"/>
    <w:rsid w:val="001B23D4"/>
    <w:rsid w:val="001B2744"/>
    <w:rsid w:val="001B3D35"/>
    <w:rsid w:val="00223CC8"/>
    <w:rsid w:val="00243B56"/>
    <w:rsid w:val="0025323F"/>
    <w:rsid w:val="002A136C"/>
    <w:rsid w:val="002E0942"/>
    <w:rsid w:val="002E78B9"/>
    <w:rsid w:val="002F60C9"/>
    <w:rsid w:val="00311A8D"/>
    <w:rsid w:val="003305F0"/>
    <w:rsid w:val="00344527"/>
    <w:rsid w:val="00344F4A"/>
    <w:rsid w:val="003A4772"/>
    <w:rsid w:val="003C4866"/>
    <w:rsid w:val="0040340A"/>
    <w:rsid w:val="00404078"/>
    <w:rsid w:val="00412307"/>
    <w:rsid w:val="00434ED0"/>
    <w:rsid w:val="00451650"/>
    <w:rsid w:val="00465D30"/>
    <w:rsid w:val="004955E0"/>
    <w:rsid w:val="004B25AF"/>
    <w:rsid w:val="004D1122"/>
    <w:rsid w:val="004E4B7B"/>
    <w:rsid w:val="00503C13"/>
    <w:rsid w:val="00506C08"/>
    <w:rsid w:val="005126E0"/>
    <w:rsid w:val="00523C97"/>
    <w:rsid w:val="00551E58"/>
    <w:rsid w:val="0055543F"/>
    <w:rsid w:val="00557732"/>
    <w:rsid w:val="00581CAA"/>
    <w:rsid w:val="005862D6"/>
    <w:rsid w:val="005A355E"/>
    <w:rsid w:val="005A6D5E"/>
    <w:rsid w:val="005B6BD1"/>
    <w:rsid w:val="005D2741"/>
    <w:rsid w:val="006308FA"/>
    <w:rsid w:val="0069660F"/>
    <w:rsid w:val="006D6E52"/>
    <w:rsid w:val="006F5451"/>
    <w:rsid w:val="006F76F4"/>
    <w:rsid w:val="007430EA"/>
    <w:rsid w:val="00753D1A"/>
    <w:rsid w:val="007E03F0"/>
    <w:rsid w:val="007E3793"/>
    <w:rsid w:val="007F5A8D"/>
    <w:rsid w:val="0084442F"/>
    <w:rsid w:val="00854787"/>
    <w:rsid w:val="008A14E0"/>
    <w:rsid w:val="008B19CD"/>
    <w:rsid w:val="008D7ACA"/>
    <w:rsid w:val="008E0A45"/>
    <w:rsid w:val="008E194D"/>
    <w:rsid w:val="008E2A90"/>
    <w:rsid w:val="008F2138"/>
    <w:rsid w:val="00903110"/>
    <w:rsid w:val="009141F3"/>
    <w:rsid w:val="00973111"/>
    <w:rsid w:val="00975890"/>
    <w:rsid w:val="00977766"/>
    <w:rsid w:val="009A1534"/>
    <w:rsid w:val="009A3697"/>
    <w:rsid w:val="009A6D22"/>
    <w:rsid w:val="009E57A7"/>
    <w:rsid w:val="00A7189B"/>
    <w:rsid w:val="00A866E4"/>
    <w:rsid w:val="00AA03F0"/>
    <w:rsid w:val="00AB2305"/>
    <w:rsid w:val="00AC61C5"/>
    <w:rsid w:val="00B54FDF"/>
    <w:rsid w:val="00B60748"/>
    <w:rsid w:val="00BA2ABB"/>
    <w:rsid w:val="00BB3D78"/>
    <w:rsid w:val="00BD6866"/>
    <w:rsid w:val="00BE3778"/>
    <w:rsid w:val="00BE71F9"/>
    <w:rsid w:val="00BF4966"/>
    <w:rsid w:val="00C244B6"/>
    <w:rsid w:val="00C5656B"/>
    <w:rsid w:val="00C61AD3"/>
    <w:rsid w:val="00C707D2"/>
    <w:rsid w:val="00C75BEA"/>
    <w:rsid w:val="00C76BBF"/>
    <w:rsid w:val="00CB0806"/>
    <w:rsid w:val="00CC7348"/>
    <w:rsid w:val="00CD757D"/>
    <w:rsid w:val="00D456ED"/>
    <w:rsid w:val="00D935C9"/>
    <w:rsid w:val="00DB6677"/>
    <w:rsid w:val="00DC0BC8"/>
    <w:rsid w:val="00DC2ED8"/>
    <w:rsid w:val="00DD7C0A"/>
    <w:rsid w:val="00DF135D"/>
    <w:rsid w:val="00E22A02"/>
    <w:rsid w:val="00E5738A"/>
    <w:rsid w:val="00E746BF"/>
    <w:rsid w:val="00E95DEA"/>
    <w:rsid w:val="00ED574A"/>
    <w:rsid w:val="00EF1023"/>
    <w:rsid w:val="00F12C9A"/>
    <w:rsid w:val="00F21F39"/>
    <w:rsid w:val="00F51A52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B4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966"/>
  </w:style>
  <w:style w:type="paragraph" w:styleId="Footer">
    <w:name w:val="footer"/>
    <w:basedOn w:val="Normal"/>
    <w:link w:val="FooterChar"/>
    <w:uiPriority w:val="99"/>
    <w:unhideWhenUsed/>
    <w:rsid w:val="00BF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966"/>
  </w:style>
  <w:style w:type="character" w:styleId="Hyperlink">
    <w:name w:val="Hyperlink"/>
    <w:basedOn w:val="DefaultParagraphFont"/>
    <w:uiPriority w:val="99"/>
    <w:unhideWhenUsed/>
    <w:rsid w:val="00BF49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5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6E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31640"/>
    <w:pP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1640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B4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966"/>
  </w:style>
  <w:style w:type="paragraph" w:styleId="Footer">
    <w:name w:val="footer"/>
    <w:basedOn w:val="Normal"/>
    <w:link w:val="FooterChar"/>
    <w:uiPriority w:val="99"/>
    <w:unhideWhenUsed/>
    <w:rsid w:val="00BF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966"/>
  </w:style>
  <w:style w:type="character" w:styleId="Hyperlink">
    <w:name w:val="Hyperlink"/>
    <w:basedOn w:val="DefaultParagraphFont"/>
    <w:uiPriority w:val="99"/>
    <w:unhideWhenUsed/>
    <w:rsid w:val="00BF49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5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6E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31640"/>
    <w:pP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1640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visionaustrali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E265-419D-4496-9F15-502FFCC5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Bishop</dc:creator>
  <cp:lastModifiedBy>Megan Bishop</cp:lastModifiedBy>
  <cp:revision>7</cp:revision>
  <dcterms:created xsi:type="dcterms:W3CDTF">2014-09-09T05:29:00Z</dcterms:created>
  <dcterms:modified xsi:type="dcterms:W3CDTF">2014-09-10T02:07:00Z</dcterms:modified>
</cp:coreProperties>
</file>