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1" w:rsidRDefault="00C76BBF">
      <w:pPr>
        <w:rPr>
          <w:rFonts w:ascii="Arial" w:hAnsi="Arial" w:cs="Arial"/>
          <w:b/>
          <w:sz w:val="48"/>
          <w:szCs w:val="48"/>
        </w:rPr>
      </w:pPr>
      <w:r w:rsidRPr="00C76BBF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04FDF39" wp14:editId="73337A2A">
            <wp:simplePos x="0" y="0"/>
            <wp:positionH relativeFrom="margin">
              <wp:posOffset>3331210</wp:posOffset>
            </wp:positionH>
            <wp:positionV relativeFrom="margin">
              <wp:posOffset>-514350</wp:posOffset>
            </wp:positionV>
            <wp:extent cx="2943225" cy="1337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1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BF" w:rsidRDefault="00E95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September</w:t>
      </w:r>
      <w:r>
        <w:rPr>
          <w:rFonts w:ascii="Arial" w:hAnsi="Arial" w:cs="Arial"/>
          <w:sz w:val="24"/>
          <w:szCs w:val="24"/>
        </w:rPr>
        <w:t xml:space="preserve"> </w:t>
      </w:r>
      <w:r w:rsidR="00503C13">
        <w:rPr>
          <w:rFonts w:ascii="Arial" w:hAnsi="Arial" w:cs="Arial"/>
          <w:sz w:val="24"/>
          <w:szCs w:val="24"/>
        </w:rPr>
        <w:t>2014</w:t>
      </w:r>
    </w:p>
    <w:p w:rsidR="00131640" w:rsidRDefault="00B60748" w:rsidP="00131640">
      <w:pPr>
        <w:pStyle w:val="Title"/>
      </w:pPr>
      <w:r>
        <w:t>Technology changes lives</w:t>
      </w:r>
    </w:p>
    <w:p w:rsidR="000D1DCC" w:rsidRDefault="00A866E4" w:rsidP="00A866E4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she has very poor vision, t</w:t>
      </w:r>
      <w:r w:rsidR="009141F3">
        <w:rPr>
          <w:rFonts w:ascii="Arial" w:hAnsi="Arial" w:cs="Arial"/>
          <w:sz w:val="24"/>
          <w:szCs w:val="24"/>
        </w:rPr>
        <w:t xml:space="preserve">hanks to an innovative </w:t>
      </w:r>
      <w:r w:rsidR="0069660F">
        <w:rPr>
          <w:rFonts w:ascii="Arial" w:hAnsi="Arial" w:cs="Arial"/>
          <w:sz w:val="24"/>
          <w:szCs w:val="24"/>
        </w:rPr>
        <w:t>O</w:t>
      </w:r>
      <w:r w:rsidR="00753D1A">
        <w:rPr>
          <w:rFonts w:ascii="Arial" w:hAnsi="Arial" w:cs="Arial"/>
          <w:sz w:val="24"/>
          <w:szCs w:val="24"/>
        </w:rPr>
        <w:t xml:space="preserve">nline </w:t>
      </w:r>
      <w:r w:rsidR="0069660F">
        <w:rPr>
          <w:rFonts w:ascii="Arial" w:hAnsi="Arial" w:cs="Arial"/>
          <w:sz w:val="24"/>
          <w:szCs w:val="24"/>
        </w:rPr>
        <w:t xml:space="preserve">talking </w:t>
      </w:r>
      <w:r w:rsidR="009141F3">
        <w:rPr>
          <w:rFonts w:ascii="Arial" w:hAnsi="Arial" w:cs="Arial"/>
          <w:sz w:val="24"/>
          <w:szCs w:val="24"/>
        </w:rPr>
        <w:t>book player</w:t>
      </w:r>
      <w:r w:rsidR="0025323F">
        <w:rPr>
          <w:rFonts w:ascii="Arial" w:hAnsi="Arial" w:cs="Arial"/>
          <w:sz w:val="24"/>
          <w:szCs w:val="24"/>
        </w:rPr>
        <w:t xml:space="preserve"> developed by Vision Australia</w:t>
      </w:r>
      <w:r w:rsidR="009141F3">
        <w:rPr>
          <w:rFonts w:ascii="Arial" w:hAnsi="Arial" w:cs="Arial"/>
          <w:sz w:val="24"/>
          <w:szCs w:val="24"/>
        </w:rPr>
        <w:t xml:space="preserve">, Lesley McEwan, 60 from Willoughby reads more than sixteen books per month. </w:t>
      </w:r>
      <w:bookmarkStart w:id="0" w:name="_GoBack"/>
      <w:bookmarkEnd w:id="0"/>
    </w:p>
    <w:p w:rsidR="009141F3" w:rsidRDefault="009141F3" w:rsidP="00A866E4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 w:rsidRPr="00E5738A">
        <w:rPr>
          <w:rFonts w:ascii="Arial" w:hAnsi="Arial" w:cs="Arial"/>
          <w:sz w:val="24"/>
          <w:szCs w:val="24"/>
        </w:rPr>
        <w:t xml:space="preserve">Lesley has </w:t>
      </w:r>
      <w:r w:rsidR="00A866E4" w:rsidRPr="00E5738A">
        <w:rPr>
          <w:rFonts w:ascii="Arial" w:hAnsi="Arial" w:cs="Arial"/>
          <w:sz w:val="24"/>
          <w:szCs w:val="24"/>
        </w:rPr>
        <w:t xml:space="preserve">poor </w:t>
      </w:r>
      <w:r w:rsidR="00E5738A">
        <w:rPr>
          <w:rFonts w:ascii="Arial" w:hAnsi="Arial" w:cs="Arial"/>
          <w:sz w:val="24"/>
          <w:szCs w:val="24"/>
        </w:rPr>
        <w:t>sight</w:t>
      </w:r>
      <w:r w:rsidR="00A866E4" w:rsidRPr="00E5738A">
        <w:rPr>
          <w:rFonts w:ascii="Arial" w:hAnsi="Arial" w:cs="Arial"/>
          <w:sz w:val="24"/>
          <w:szCs w:val="24"/>
        </w:rPr>
        <w:t xml:space="preserve"> due to </w:t>
      </w:r>
      <w:r w:rsidRPr="00E5738A">
        <w:rPr>
          <w:rFonts w:ascii="Arial" w:hAnsi="Arial" w:cs="Arial"/>
          <w:sz w:val="24"/>
          <w:szCs w:val="24"/>
        </w:rPr>
        <w:t>cataracts. An operation to remove the cataract on her left eye left her vision</w:t>
      </w:r>
      <w:r w:rsidR="00A866E4" w:rsidRPr="00E5738A">
        <w:rPr>
          <w:rFonts w:ascii="Arial" w:hAnsi="Arial" w:cs="Arial"/>
          <w:sz w:val="24"/>
          <w:szCs w:val="24"/>
        </w:rPr>
        <w:t xml:space="preserve"> foggy</w:t>
      </w:r>
      <w:r w:rsidRPr="00E5738A">
        <w:rPr>
          <w:rFonts w:ascii="Arial" w:hAnsi="Arial" w:cs="Arial"/>
          <w:sz w:val="24"/>
          <w:szCs w:val="24"/>
        </w:rPr>
        <w:t xml:space="preserve"> and she has a cataract on her right eye.</w:t>
      </w:r>
      <w:r>
        <w:rPr>
          <w:rFonts w:ascii="Arial" w:hAnsi="Arial" w:cs="Arial"/>
          <w:sz w:val="24"/>
          <w:szCs w:val="24"/>
        </w:rPr>
        <w:t xml:space="preserve"> </w:t>
      </w:r>
      <w:r w:rsidR="0025323F">
        <w:rPr>
          <w:rFonts w:ascii="Arial" w:hAnsi="Arial" w:cs="Arial"/>
          <w:sz w:val="24"/>
          <w:szCs w:val="24"/>
        </w:rPr>
        <w:t>She also has type</w:t>
      </w:r>
      <w:r w:rsidR="001B2744">
        <w:rPr>
          <w:rFonts w:ascii="Arial" w:hAnsi="Arial" w:cs="Arial"/>
          <w:sz w:val="24"/>
          <w:szCs w:val="24"/>
        </w:rPr>
        <w:t>-</w:t>
      </w:r>
      <w:r w:rsidR="0025323F">
        <w:rPr>
          <w:rFonts w:ascii="Arial" w:hAnsi="Arial" w:cs="Arial"/>
          <w:sz w:val="24"/>
          <w:szCs w:val="24"/>
        </w:rPr>
        <w:t>two diabetes and a heart condition that limit</w:t>
      </w:r>
      <w:r w:rsidR="001B2744">
        <w:rPr>
          <w:rFonts w:ascii="Arial" w:hAnsi="Arial" w:cs="Arial"/>
          <w:sz w:val="24"/>
          <w:szCs w:val="24"/>
        </w:rPr>
        <w:t>s</w:t>
      </w:r>
      <w:r w:rsidR="0025323F">
        <w:rPr>
          <w:rFonts w:ascii="Arial" w:hAnsi="Arial" w:cs="Arial"/>
          <w:sz w:val="24"/>
          <w:szCs w:val="24"/>
        </w:rPr>
        <w:t xml:space="preserve"> her mobility.</w:t>
      </w:r>
    </w:p>
    <w:p w:rsidR="009141F3" w:rsidRDefault="009141F3" w:rsidP="00A866E4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 really enjoy receiving audio books from Vision Australia. </w:t>
      </w:r>
      <w:r w:rsidR="00E5738A">
        <w:rPr>
          <w:rFonts w:ascii="Arial" w:hAnsi="Arial" w:cs="Arial"/>
          <w:sz w:val="24"/>
          <w:szCs w:val="24"/>
        </w:rPr>
        <w:t>With the new player</w:t>
      </w:r>
      <w:r>
        <w:rPr>
          <w:rFonts w:ascii="Arial" w:hAnsi="Arial" w:cs="Arial"/>
          <w:sz w:val="24"/>
          <w:szCs w:val="24"/>
        </w:rPr>
        <w:t>, I just have to call and they are automatically downloaded. It is much faster than waiting to receive CD’s in the mail,” says Leslie.</w:t>
      </w:r>
    </w:p>
    <w:p w:rsidR="00A866E4" w:rsidRDefault="00A866E4" w:rsidP="00A866E4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 w:rsidRPr="00A86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753D1A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player was developed by Vision Australia to assist people with </w:t>
      </w:r>
      <w:r w:rsidR="0069660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print disability who </w:t>
      </w:r>
      <w:r w:rsidR="006D6E5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not have the </w:t>
      </w:r>
      <w:r w:rsidR="0069660F">
        <w:rPr>
          <w:rFonts w:ascii="Arial" w:hAnsi="Arial" w:cs="Arial"/>
          <w:sz w:val="24"/>
          <w:szCs w:val="24"/>
        </w:rPr>
        <w:t>capability</w:t>
      </w:r>
      <w:r>
        <w:rPr>
          <w:rFonts w:ascii="Arial" w:hAnsi="Arial" w:cs="Arial"/>
          <w:sz w:val="24"/>
          <w:szCs w:val="24"/>
        </w:rPr>
        <w:t xml:space="preserve"> or confidence to access online content. It</w:t>
      </w:r>
      <w:r w:rsidRPr="00A866E4">
        <w:rPr>
          <w:rFonts w:ascii="Arial" w:hAnsi="Arial" w:cs="Arial"/>
          <w:sz w:val="24"/>
          <w:szCs w:val="24"/>
        </w:rPr>
        <w:t xml:space="preserve"> involves bundling 3G (wireless broadband) internet technology into </w:t>
      </w:r>
      <w:r w:rsidR="0069660F">
        <w:rPr>
          <w:rFonts w:ascii="Arial" w:hAnsi="Arial" w:cs="Arial"/>
          <w:sz w:val="24"/>
          <w:szCs w:val="24"/>
        </w:rPr>
        <w:t>existing</w:t>
      </w:r>
      <w:r w:rsidRPr="00A866E4">
        <w:rPr>
          <w:rFonts w:ascii="Arial" w:hAnsi="Arial" w:cs="Arial"/>
          <w:sz w:val="24"/>
          <w:szCs w:val="24"/>
        </w:rPr>
        <w:t xml:space="preserve"> (DAISY) players</w:t>
      </w:r>
      <w:r w:rsidR="00753D1A">
        <w:rPr>
          <w:rFonts w:ascii="Arial" w:hAnsi="Arial" w:cs="Arial"/>
          <w:sz w:val="24"/>
          <w:szCs w:val="24"/>
        </w:rPr>
        <w:t xml:space="preserve"> that people are already familiar with</w:t>
      </w:r>
      <w:r w:rsidRPr="00A866E4">
        <w:rPr>
          <w:rFonts w:ascii="Arial" w:hAnsi="Arial" w:cs="Arial"/>
          <w:sz w:val="24"/>
          <w:szCs w:val="24"/>
        </w:rPr>
        <w:t>.</w:t>
      </w:r>
    </w:p>
    <w:p w:rsidR="0025323F" w:rsidRDefault="0025323F" w:rsidP="00A866E4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 w:rsidRPr="0025323F">
        <w:rPr>
          <w:rFonts w:ascii="Arial" w:hAnsi="Arial" w:cs="Arial"/>
          <w:sz w:val="24"/>
          <w:szCs w:val="24"/>
        </w:rPr>
        <w:t xml:space="preserve">The player connects directly to Vision Australia’s </w:t>
      </w:r>
      <w:proofErr w:type="spellStart"/>
      <w:r w:rsidRPr="0025323F">
        <w:rPr>
          <w:rFonts w:ascii="Arial" w:hAnsi="Arial" w:cs="Arial"/>
          <w:sz w:val="24"/>
          <w:szCs w:val="24"/>
        </w:rPr>
        <w:t>i</w:t>
      </w:r>
      <w:proofErr w:type="spellEnd"/>
      <w:r w:rsidRPr="0025323F">
        <w:rPr>
          <w:rFonts w:ascii="Arial" w:hAnsi="Arial" w:cs="Arial"/>
          <w:sz w:val="24"/>
          <w:szCs w:val="24"/>
        </w:rPr>
        <w:t xml:space="preserve">-access© online library to access </w:t>
      </w:r>
      <w:r w:rsidR="006D6E52">
        <w:rPr>
          <w:rFonts w:ascii="Arial" w:hAnsi="Arial" w:cs="Arial"/>
          <w:sz w:val="24"/>
          <w:szCs w:val="24"/>
        </w:rPr>
        <w:t xml:space="preserve">the wide range of </w:t>
      </w:r>
      <w:r w:rsidR="00753D1A">
        <w:rPr>
          <w:rFonts w:ascii="Arial" w:hAnsi="Arial" w:cs="Arial"/>
          <w:sz w:val="24"/>
          <w:szCs w:val="24"/>
        </w:rPr>
        <w:t xml:space="preserve">books, newspapers, magazines and other topical </w:t>
      </w:r>
      <w:r w:rsidR="00C61AD3">
        <w:rPr>
          <w:rFonts w:ascii="Arial" w:hAnsi="Arial" w:cs="Arial"/>
          <w:sz w:val="24"/>
          <w:szCs w:val="24"/>
        </w:rPr>
        <w:t>information</w:t>
      </w:r>
      <w:r w:rsidRPr="0025323F">
        <w:rPr>
          <w:rFonts w:ascii="Arial" w:hAnsi="Arial" w:cs="Arial"/>
          <w:sz w:val="24"/>
          <w:szCs w:val="24"/>
        </w:rPr>
        <w:t xml:space="preserve">. The device is simple to use and the user does not need </w:t>
      </w:r>
      <w:r w:rsidR="00753D1A">
        <w:rPr>
          <w:rFonts w:ascii="Arial" w:hAnsi="Arial" w:cs="Arial"/>
          <w:sz w:val="24"/>
          <w:szCs w:val="24"/>
        </w:rPr>
        <w:t>their own</w:t>
      </w:r>
      <w:r w:rsidR="00753D1A" w:rsidRPr="0025323F">
        <w:rPr>
          <w:rFonts w:ascii="Arial" w:hAnsi="Arial" w:cs="Arial"/>
          <w:sz w:val="24"/>
          <w:szCs w:val="24"/>
        </w:rPr>
        <w:t xml:space="preserve"> </w:t>
      </w:r>
      <w:r w:rsidRPr="0025323F">
        <w:rPr>
          <w:rFonts w:ascii="Arial" w:hAnsi="Arial" w:cs="Arial"/>
          <w:sz w:val="24"/>
          <w:szCs w:val="24"/>
        </w:rPr>
        <w:t>computer or internet connection.</w:t>
      </w:r>
    </w:p>
    <w:p w:rsidR="00A866E4" w:rsidRDefault="00A866E4" w:rsidP="00E5738A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“With the majority of our clients being </w:t>
      </w:r>
      <w:r w:rsidR="00753D1A">
        <w:rPr>
          <w:rFonts w:ascii="Arial" w:hAnsi="Arial" w:cs="Arial"/>
          <w:sz w:val="24"/>
          <w:szCs w:val="24"/>
        </w:rPr>
        <w:t xml:space="preserve">older </w:t>
      </w:r>
      <w:r w:rsidR="006D6E52">
        <w:rPr>
          <w:rFonts w:ascii="Arial" w:hAnsi="Arial" w:cs="Arial"/>
          <w:sz w:val="24"/>
          <w:szCs w:val="24"/>
        </w:rPr>
        <w:t xml:space="preserve">and </w:t>
      </w:r>
      <w:r w:rsidR="00753D1A">
        <w:rPr>
          <w:rFonts w:ascii="Arial" w:hAnsi="Arial" w:cs="Arial"/>
          <w:sz w:val="24"/>
          <w:szCs w:val="24"/>
        </w:rPr>
        <w:t xml:space="preserve">with </w:t>
      </w:r>
      <w:r w:rsidR="006D6E52">
        <w:rPr>
          <w:rFonts w:ascii="Arial" w:hAnsi="Arial" w:cs="Arial"/>
          <w:sz w:val="24"/>
          <w:szCs w:val="24"/>
        </w:rPr>
        <w:t xml:space="preserve">difficulties accessing content on </w:t>
      </w:r>
      <w:r w:rsidR="00C61AD3">
        <w:rPr>
          <w:rFonts w:ascii="Arial" w:hAnsi="Arial" w:cs="Arial"/>
          <w:sz w:val="24"/>
          <w:szCs w:val="24"/>
        </w:rPr>
        <w:t>the internet</w:t>
      </w:r>
      <w:r>
        <w:rPr>
          <w:rFonts w:ascii="Arial" w:hAnsi="Arial" w:cs="Arial"/>
          <w:sz w:val="24"/>
          <w:szCs w:val="24"/>
        </w:rPr>
        <w:t xml:space="preserve">, we needed to develop a solution that would provide </w:t>
      </w:r>
      <w:r w:rsidR="006D6E52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access to </w:t>
      </w:r>
      <w:r w:rsidR="006D6E52">
        <w:rPr>
          <w:rFonts w:ascii="Arial" w:hAnsi="Arial" w:cs="Arial"/>
          <w:sz w:val="24"/>
          <w:szCs w:val="24"/>
        </w:rPr>
        <w:t>a</w:t>
      </w:r>
      <w:r w:rsidR="00C61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greater variety of</w:t>
      </w:r>
      <w:r w:rsidR="00C61AD3">
        <w:rPr>
          <w:rFonts w:ascii="Arial" w:hAnsi="Arial" w:cs="Arial"/>
          <w:sz w:val="24"/>
          <w:szCs w:val="24"/>
        </w:rPr>
        <w:t xml:space="preserve"> </w:t>
      </w:r>
      <w:r w:rsidR="006D6E52">
        <w:rPr>
          <w:rFonts w:ascii="Arial" w:hAnsi="Arial" w:cs="Arial"/>
          <w:sz w:val="24"/>
          <w:szCs w:val="24"/>
        </w:rPr>
        <w:t xml:space="preserve">information </w:t>
      </w:r>
      <w:r>
        <w:rPr>
          <w:rFonts w:ascii="Arial" w:hAnsi="Arial" w:cs="Arial"/>
          <w:sz w:val="24"/>
          <w:szCs w:val="24"/>
        </w:rPr>
        <w:t xml:space="preserve">in a user friendly and effective way,” says Andrew Furlong, </w:t>
      </w:r>
      <w:r w:rsidR="00753D1A">
        <w:rPr>
          <w:rFonts w:ascii="Arial" w:hAnsi="Arial" w:cs="Arial"/>
          <w:sz w:val="24"/>
          <w:szCs w:val="24"/>
        </w:rPr>
        <w:t>Technology Support Manager</w:t>
      </w:r>
      <w:r>
        <w:rPr>
          <w:rFonts w:ascii="Arial" w:hAnsi="Arial" w:cs="Arial"/>
          <w:sz w:val="24"/>
          <w:szCs w:val="24"/>
        </w:rPr>
        <w:t xml:space="preserve"> at </w:t>
      </w:r>
      <w:r w:rsidR="00753D1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Vision Australia</w:t>
      </w:r>
      <w:r w:rsidR="00753D1A">
        <w:rPr>
          <w:rFonts w:ascii="Arial" w:hAnsi="Arial" w:cs="Arial"/>
          <w:sz w:val="24"/>
          <w:szCs w:val="24"/>
        </w:rPr>
        <w:t xml:space="preserve"> Library</w:t>
      </w:r>
      <w:r>
        <w:rPr>
          <w:rFonts w:ascii="Arial" w:hAnsi="Arial" w:cs="Arial"/>
          <w:sz w:val="24"/>
          <w:szCs w:val="24"/>
        </w:rPr>
        <w:t>.</w:t>
      </w:r>
      <w:r w:rsidR="0025323F" w:rsidRPr="0025323F">
        <w:rPr>
          <w:rFonts w:ascii="Arial" w:hAnsi="Arial" w:cs="Arial"/>
          <w:sz w:val="24"/>
          <w:szCs w:val="24"/>
        </w:rPr>
        <w:t xml:space="preserve"> </w:t>
      </w:r>
      <w:r w:rsidR="0025323F">
        <w:rPr>
          <w:rFonts w:ascii="Arial" w:hAnsi="Arial" w:cs="Arial"/>
          <w:sz w:val="24"/>
          <w:szCs w:val="24"/>
        </w:rPr>
        <w:t>“</w:t>
      </w:r>
      <w:r w:rsidR="0025323F" w:rsidRPr="00E5738A">
        <w:rPr>
          <w:rFonts w:ascii="Arial" w:hAnsi="Arial" w:cs="Arial"/>
          <w:sz w:val="24"/>
          <w:szCs w:val="24"/>
        </w:rPr>
        <w:t xml:space="preserve">The </w:t>
      </w:r>
      <w:r w:rsidR="0025323F">
        <w:rPr>
          <w:rFonts w:ascii="Arial" w:hAnsi="Arial" w:cs="Arial"/>
          <w:sz w:val="24"/>
          <w:szCs w:val="24"/>
        </w:rPr>
        <w:t>3G</w:t>
      </w:r>
      <w:r w:rsidR="0025323F" w:rsidRPr="00E5738A">
        <w:rPr>
          <w:rFonts w:ascii="Arial" w:hAnsi="Arial" w:cs="Arial"/>
          <w:sz w:val="24"/>
          <w:szCs w:val="24"/>
        </w:rPr>
        <w:t xml:space="preserve"> </w:t>
      </w:r>
      <w:r w:rsidR="0025323F">
        <w:rPr>
          <w:rFonts w:ascii="Arial" w:hAnsi="Arial" w:cs="Arial"/>
          <w:sz w:val="24"/>
          <w:szCs w:val="24"/>
        </w:rPr>
        <w:t>solution</w:t>
      </w:r>
      <w:r w:rsidR="0025323F" w:rsidRPr="00E5738A">
        <w:rPr>
          <w:rFonts w:ascii="Arial" w:hAnsi="Arial" w:cs="Arial"/>
          <w:sz w:val="24"/>
          <w:szCs w:val="24"/>
        </w:rPr>
        <w:t xml:space="preserve"> </w:t>
      </w:r>
      <w:r w:rsidR="0025323F">
        <w:rPr>
          <w:rFonts w:ascii="Arial" w:hAnsi="Arial" w:cs="Arial"/>
          <w:sz w:val="24"/>
          <w:szCs w:val="24"/>
        </w:rPr>
        <w:t xml:space="preserve">means that </w:t>
      </w:r>
      <w:r w:rsidR="006D6E52">
        <w:rPr>
          <w:rFonts w:ascii="Arial" w:hAnsi="Arial" w:cs="Arial"/>
          <w:sz w:val="24"/>
          <w:szCs w:val="24"/>
        </w:rPr>
        <w:t xml:space="preserve">people </w:t>
      </w:r>
      <w:r w:rsidR="0025323F">
        <w:rPr>
          <w:rFonts w:ascii="Arial" w:hAnsi="Arial" w:cs="Arial"/>
          <w:sz w:val="24"/>
          <w:szCs w:val="24"/>
        </w:rPr>
        <w:t xml:space="preserve">can now get information immediately </w:t>
      </w:r>
      <w:r w:rsidR="0069660F">
        <w:rPr>
          <w:rFonts w:ascii="Arial" w:hAnsi="Arial" w:cs="Arial"/>
          <w:sz w:val="24"/>
          <w:szCs w:val="24"/>
        </w:rPr>
        <w:t>wherever they are on a device they are happy to use</w:t>
      </w:r>
      <w:r w:rsidR="0025323F">
        <w:rPr>
          <w:rFonts w:ascii="Arial" w:hAnsi="Arial" w:cs="Arial"/>
          <w:sz w:val="24"/>
          <w:szCs w:val="24"/>
        </w:rPr>
        <w:t>,” he added.</w:t>
      </w:r>
    </w:p>
    <w:p w:rsidR="00E5738A" w:rsidRDefault="00E5738A" w:rsidP="00E5738A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9660F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audio book player will be demonstrated at Vision Australia’s </w:t>
      </w:r>
      <w:proofErr w:type="spellStart"/>
      <w:r>
        <w:rPr>
          <w:rFonts w:ascii="Arial" w:hAnsi="Arial" w:cs="Arial"/>
          <w:sz w:val="24"/>
          <w:szCs w:val="24"/>
        </w:rPr>
        <w:t>Texpo</w:t>
      </w:r>
      <w:proofErr w:type="spellEnd"/>
      <w:r>
        <w:rPr>
          <w:rFonts w:ascii="Arial" w:hAnsi="Arial" w:cs="Arial"/>
          <w:sz w:val="24"/>
          <w:szCs w:val="24"/>
        </w:rPr>
        <w:t xml:space="preserve"> exhibition in October. </w:t>
      </w:r>
    </w:p>
    <w:p w:rsidR="002E78B9" w:rsidRDefault="00E5738A" w:rsidP="0025323F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proofErr w:type="spellStart"/>
      <w:r w:rsidRPr="00E5738A">
        <w:rPr>
          <w:rFonts w:ascii="Arial" w:hAnsi="Arial" w:cs="Arial"/>
          <w:sz w:val="24"/>
          <w:szCs w:val="24"/>
        </w:rPr>
        <w:t>Texpo</w:t>
      </w:r>
      <w:proofErr w:type="spellEnd"/>
      <w:r w:rsidRPr="00E5738A">
        <w:rPr>
          <w:rFonts w:ascii="Arial" w:hAnsi="Arial" w:cs="Arial"/>
          <w:sz w:val="24"/>
          <w:szCs w:val="24"/>
        </w:rPr>
        <w:t xml:space="preserve"> showcases a range of Vision Australia services, including Seeing Eye Dogs, and the latest adaptive technology designed to assist people with vision impairments to </w:t>
      </w:r>
      <w:r w:rsidR="0025323F">
        <w:rPr>
          <w:rFonts w:ascii="Arial" w:hAnsi="Arial" w:cs="Arial"/>
          <w:sz w:val="24"/>
          <w:szCs w:val="24"/>
        </w:rPr>
        <w:t xml:space="preserve">live the lives they choose. It </w:t>
      </w:r>
      <w:r w:rsidR="002E78B9" w:rsidRPr="002E78B9">
        <w:rPr>
          <w:rFonts w:ascii="Arial" w:hAnsi="Arial" w:cs="Arial"/>
          <w:sz w:val="24"/>
          <w:szCs w:val="24"/>
        </w:rPr>
        <w:t xml:space="preserve">is a free event, which is open to the general public, people who are blind or have low vision, their friends and family, and industry professionals.  </w:t>
      </w:r>
    </w:p>
    <w:p w:rsidR="0040340A" w:rsidRDefault="00977766" w:rsidP="0040340A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 w:rsidRPr="00977766">
        <w:rPr>
          <w:rFonts w:ascii="Arial" w:hAnsi="Arial" w:cs="Arial"/>
          <w:sz w:val="24"/>
          <w:szCs w:val="24"/>
        </w:rPr>
        <w:t xml:space="preserve">In 2014, </w:t>
      </w:r>
      <w:proofErr w:type="spellStart"/>
      <w:r w:rsidRPr="00977766">
        <w:rPr>
          <w:rFonts w:ascii="Arial" w:hAnsi="Arial" w:cs="Arial"/>
          <w:sz w:val="24"/>
          <w:szCs w:val="24"/>
        </w:rPr>
        <w:t>Texpo</w:t>
      </w:r>
      <w:proofErr w:type="spellEnd"/>
      <w:r w:rsidRPr="00977766">
        <w:rPr>
          <w:rFonts w:ascii="Arial" w:hAnsi="Arial" w:cs="Arial"/>
          <w:sz w:val="24"/>
          <w:szCs w:val="24"/>
        </w:rPr>
        <w:t xml:space="preserve"> will take place</w:t>
      </w:r>
      <w:r w:rsidR="0040340A">
        <w:rPr>
          <w:rFonts w:ascii="Arial" w:hAnsi="Arial" w:cs="Arial"/>
          <w:sz w:val="24"/>
          <w:szCs w:val="24"/>
        </w:rPr>
        <w:t xml:space="preserve"> at: </w:t>
      </w:r>
    </w:p>
    <w:p w:rsidR="00977766" w:rsidRPr="0040340A" w:rsidRDefault="00977766" w:rsidP="0040340A">
      <w:pPr>
        <w:spacing w:before="180" w:after="60" w:line="240" w:lineRule="auto"/>
        <w:rPr>
          <w:rFonts w:ascii="Arial" w:hAnsi="Arial" w:cs="Arial"/>
          <w:sz w:val="24"/>
          <w:szCs w:val="24"/>
        </w:rPr>
      </w:pPr>
      <w:r w:rsidRPr="00977766">
        <w:rPr>
          <w:rFonts w:ascii="Arial" w:hAnsi="Arial" w:cs="Arial"/>
          <w:b/>
          <w:sz w:val="24"/>
          <w:szCs w:val="24"/>
        </w:rPr>
        <w:t>Vision Australia Sydney</w:t>
      </w:r>
    </w:p>
    <w:p w:rsidR="00977766" w:rsidRDefault="00977766" w:rsidP="009777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766">
        <w:rPr>
          <w:rFonts w:ascii="Arial" w:hAnsi="Arial" w:cs="Arial"/>
          <w:sz w:val="24"/>
          <w:szCs w:val="24"/>
        </w:rPr>
        <w:t>4 Mitchell St, Enfield</w:t>
      </w:r>
    </w:p>
    <w:p w:rsidR="00977766" w:rsidRPr="0040340A" w:rsidRDefault="0040340A" w:rsidP="004034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977766" w:rsidRPr="0040340A">
        <w:rPr>
          <w:rFonts w:ascii="Arial" w:hAnsi="Arial" w:cs="Arial"/>
          <w:sz w:val="24"/>
          <w:szCs w:val="24"/>
        </w:rPr>
        <w:t>Friday 17 October, 10am – 4pm</w:t>
      </w:r>
    </w:p>
    <w:p w:rsidR="00977766" w:rsidRPr="0040340A" w:rsidRDefault="0040340A" w:rsidP="004034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r w:rsidR="00977766" w:rsidRPr="0040340A">
        <w:rPr>
          <w:rFonts w:ascii="Arial" w:hAnsi="Arial" w:cs="Arial"/>
          <w:sz w:val="24"/>
          <w:szCs w:val="24"/>
        </w:rPr>
        <w:t>Saturday 18 October, 10am – 3pm</w:t>
      </w:r>
    </w:p>
    <w:p w:rsidR="00973111" w:rsidRPr="00977766" w:rsidRDefault="00977766" w:rsidP="00977766">
      <w:pPr>
        <w:rPr>
          <w:rFonts w:ascii="Arial" w:hAnsi="Arial" w:cs="Arial"/>
          <w:sz w:val="24"/>
          <w:szCs w:val="24"/>
          <w:lang w:val="en-US"/>
        </w:rPr>
      </w:pPr>
      <w:r w:rsidRPr="00977766">
        <w:rPr>
          <w:rFonts w:ascii="Arial" w:hAnsi="Arial" w:cs="Arial"/>
          <w:sz w:val="24"/>
          <w:szCs w:val="24"/>
          <w:lang w:val="en-US"/>
        </w:rPr>
        <w:t>For more information call Vision Australia on 1300 84 74 66</w:t>
      </w:r>
      <w:r w:rsidR="0040340A">
        <w:rPr>
          <w:rFonts w:ascii="Arial" w:hAnsi="Arial" w:cs="Arial"/>
          <w:sz w:val="24"/>
          <w:szCs w:val="24"/>
          <w:lang w:val="en-US"/>
        </w:rPr>
        <w:t xml:space="preserve"> visit </w:t>
      </w:r>
      <w:hyperlink r:id="rId10" w:history="1">
        <w:r w:rsidR="0040340A" w:rsidRPr="002537CA">
          <w:rPr>
            <w:rStyle w:val="Hyperlink"/>
            <w:rFonts w:ascii="Arial" w:hAnsi="Arial" w:cs="Arial"/>
            <w:sz w:val="24"/>
            <w:szCs w:val="24"/>
            <w:lang w:val="en-US"/>
          </w:rPr>
          <w:t>www.visionaustralia/texpo</w:t>
        </w:r>
      </w:hyperlink>
      <w:r w:rsidR="0040340A">
        <w:rPr>
          <w:rFonts w:ascii="Arial" w:hAnsi="Arial" w:cs="Arial"/>
          <w:sz w:val="24"/>
          <w:szCs w:val="24"/>
          <w:lang w:val="en-US"/>
        </w:rPr>
        <w:t xml:space="preserve"> </w:t>
      </w:r>
      <w:r w:rsidRPr="00977766">
        <w:rPr>
          <w:rFonts w:ascii="Arial" w:hAnsi="Arial" w:cs="Arial"/>
          <w:sz w:val="24"/>
          <w:szCs w:val="24"/>
          <w:lang w:val="en-US"/>
        </w:rPr>
        <w:t xml:space="preserve"> or email </w:t>
      </w:r>
      <w:hyperlink r:id="rId11" w:history="1">
        <w:r w:rsidR="0040340A" w:rsidRPr="002537CA">
          <w:rPr>
            <w:rStyle w:val="Hyperlink"/>
            <w:rFonts w:ascii="Arial" w:hAnsi="Arial" w:cs="Arial"/>
            <w:sz w:val="24"/>
            <w:szCs w:val="24"/>
            <w:lang w:val="en-US"/>
          </w:rPr>
          <w:t>info@visionaustralia.org</w:t>
        </w:r>
      </w:hyperlink>
      <w:r w:rsidR="0040340A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973111" w:rsidRPr="00977766" w:rsidSect="00977766">
      <w:footerReference w:type="default" r:id="rId12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08" w:rsidRDefault="00506C08" w:rsidP="00BF4966">
      <w:pPr>
        <w:spacing w:after="0" w:line="240" w:lineRule="auto"/>
      </w:pPr>
      <w:r>
        <w:separator/>
      </w:r>
    </w:p>
  </w:endnote>
  <w:endnote w:type="continuationSeparator" w:id="0">
    <w:p w:rsidR="00506C08" w:rsidRDefault="00506C08" w:rsidP="00B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3F" w:rsidRPr="00BF4966" w:rsidRDefault="0025323F" w:rsidP="00BF4966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</w:p>
  <w:p w:rsidR="0025323F" w:rsidRDefault="0025323F">
    <w:pPr>
      <w:pStyle w:val="Footer"/>
    </w:pPr>
  </w:p>
  <w:p w:rsidR="0025323F" w:rsidRDefault="00253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08" w:rsidRDefault="00506C08" w:rsidP="00BF4966">
      <w:pPr>
        <w:spacing w:after="0" w:line="240" w:lineRule="auto"/>
      </w:pPr>
      <w:r>
        <w:separator/>
      </w:r>
    </w:p>
  </w:footnote>
  <w:footnote w:type="continuationSeparator" w:id="0">
    <w:p w:rsidR="00506C08" w:rsidRDefault="00506C08" w:rsidP="00B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AFF"/>
    <w:multiLevelType w:val="hybridMultilevel"/>
    <w:tmpl w:val="107E0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55A"/>
    <w:multiLevelType w:val="hybridMultilevel"/>
    <w:tmpl w:val="F2869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5C4A"/>
    <w:multiLevelType w:val="hybridMultilevel"/>
    <w:tmpl w:val="9DC04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E2DB0"/>
    <w:multiLevelType w:val="hybridMultilevel"/>
    <w:tmpl w:val="C9B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96EA2"/>
    <w:multiLevelType w:val="hybridMultilevel"/>
    <w:tmpl w:val="27C4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">
    <w15:presenceInfo w15:providerId="None" w15:userId="Andr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4"/>
    <w:rsid w:val="00007D6F"/>
    <w:rsid w:val="00017A65"/>
    <w:rsid w:val="00035918"/>
    <w:rsid w:val="0006352C"/>
    <w:rsid w:val="000D1DCC"/>
    <w:rsid w:val="000D7A9D"/>
    <w:rsid w:val="00102561"/>
    <w:rsid w:val="00131640"/>
    <w:rsid w:val="00131AB3"/>
    <w:rsid w:val="0014459E"/>
    <w:rsid w:val="00166FC8"/>
    <w:rsid w:val="00185B94"/>
    <w:rsid w:val="0019618B"/>
    <w:rsid w:val="001977FC"/>
    <w:rsid w:val="001B1B1F"/>
    <w:rsid w:val="001B23D4"/>
    <w:rsid w:val="001B2744"/>
    <w:rsid w:val="001B3D35"/>
    <w:rsid w:val="00223CC8"/>
    <w:rsid w:val="00243B56"/>
    <w:rsid w:val="0025323F"/>
    <w:rsid w:val="002A136C"/>
    <w:rsid w:val="002E0942"/>
    <w:rsid w:val="002E78B9"/>
    <w:rsid w:val="002F60C9"/>
    <w:rsid w:val="00311A8D"/>
    <w:rsid w:val="003305F0"/>
    <w:rsid w:val="00344527"/>
    <w:rsid w:val="00344F4A"/>
    <w:rsid w:val="003A4772"/>
    <w:rsid w:val="003C4866"/>
    <w:rsid w:val="0040340A"/>
    <w:rsid w:val="00404078"/>
    <w:rsid w:val="00412307"/>
    <w:rsid w:val="00434ED0"/>
    <w:rsid w:val="00451650"/>
    <w:rsid w:val="00465D30"/>
    <w:rsid w:val="004D1122"/>
    <w:rsid w:val="004E4B7B"/>
    <w:rsid w:val="00503C13"/>
    <w:rsid w:val="00506C08"/>
    <w:rsid w:val="005126E0"/>
    <w:rsid w:val="00551E58"/>
    <w:rsid w:val="0055543F"/>
    <w:rsid w:val="00557732"/>
    <w:rsid w:val="00581CAA"/>
    <w:rsid w:val="005862D6"/>
    <w:rsid w:val="005A355E"/>
    <w:rsid w:val="005A6D5E"/>
    <w:rsid w:val="005B6BD1"/>
    <w:rsid w:val="005D2741"/>
    <w:rsid w:val="006308FA"/>
    <w:rsid w:val="0069660F"/>
    <w:rsid w:val="006D6E52"/>
    <w:rsid w:val="006F5451"/>
    <w:rsid w:val="006F76F4"/>
    <w:rsid w:val="007430EA"/>
    <w:rsid w:val="00753D1A"/>
    <w:rsid w:val="007E03F0"/>
    <w:rsid w:val="007E3793"/>
    <w:rsid w:val="007F5A8D"/>
    <w:rsid w:val="0084442F"/>
    <w:rsid w:val="00854787"/>
    <w:rsid w:val="008A14E0"/>
    <w:rsid w:val="008B19CD"/>
    <w:rsid w:val="008D7ACA"/>
    <w:rsid w:val="008E0A45"/>
    <w:rsid w:val="008E194D"/>
    <w:rsid w:val="008E2A90"/>
    <w:rsid w:val="008F2138"/>
    <w:rsid w:val="00903110"/>
    <w:rsid w:val="009141F3"/>
    <w:rsid w:val="00973111"/>
    <w:rsid w:val="00975890"/>
    <w:rsid w:val="00977766"/>
    <w:rsid w:val="009A1534"/>
    <w:rsid w:val="009A3697"/>
    <w:rsid w:val="009A6D22"/>
    <w:rsid w:val="009E57A7"/>
    <w:rsid w:val="00A7189B"/>
    <w:rsid w:val="00A866E4"/>
    <w:rsid w:val="00AA03F0"/>
    <w:rsid w:val="00AB2305"/>
    <w:rsid w:val="00AC61C5"/>
    <w:rsid w:val="00B60748"/>
    <w:rsid w:val="00BB3D78"/>
    <w:rsid w:val="00BD6866"/>
    <w:rsid w:val="00BE3778"/>
    <w:rsid w:val="00BE71F9"/>
    <w:rsid w:val="00BF4966"/>
    <w:rsid w:val="00C244B6"/>
    <w:rsid w:val="00C61AD3"/>
    <w:rsid w:val="00C707D2"/>
    <w:rsid w:val="00C76BBF"/>
    <w:rsid w:val="00CB0806"/>
    <w:rsid w:val="00CC7348"/>
    <w:rsid w:val="00CD757D"/>
    <w:rsid w:val="00D456ED"/>
    <w:rsid w:val="00D935C9"/>
    <w:rsid w:val="00DB6677"/>
    <w:rsid w:val="00DC0BC8"/>
    <w:rsid w:val="00DC2ED8"/>
    <w:rsid w:val="00DD7C0A"/>
    <w:rsid w:val="00DF135D"/>
    <w:rsid w:val="00E5738A"/>
    <w:rsid w:val="00E746BF"/>
    <w:rsid w:val="00E95DEA"/>
    <w:rsid w:val="00ED574A"/>
    <w:rsid w:val="00EF1023"/>
    <w:rsid w:val="00F12C9A"/>
    <w:rsid w:val="00F21F3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64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40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64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40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sionaustralia.org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visionaustralia/texp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EA56-985F-492A-9B21-B055E65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2</cp:revision>
  <dcterms:created xsi:type="dcterms:W3CDTF">2014-09-02T23:04:00Z</dcterms:created>
  <dcterms:modified xsi:type="dcterms:W3CDTF">2014-09-02T23:04:00Z</dcterms:modified>
</cp:coreProperties>
</file>