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C2DA" w14:textId="6ABDD0D1" w:rsidR="00F36692" w:rsidRPr="00E82E67" w:rsidRDefault="26E6A8E1" w:rsidP="00861CB9">
      <w:pPr>
        <w:rPr>
          <w:rFonts w:ascii="Aptos" w:hAnsi="Aptos"/>
          <w:b/>
          <w:bCs/>
          <w:sz w:val="36"/>
          <w:szCs w:val="36"/>
        </w:rPr>
      </w:pPr>
      <w:r>
        <w:rPr>
          <w:noProof/>
        </w:rPr>
        <w:drawing>
          <wp:inline distT="0" distB="0" distL="0" distR="0" wp14:anchorId="567A51F9" wp14:editId="2DC2916A">
            <wp:extent cx="2523962" cy="804742"/>
            <wp:effectExtent l="0" t="0" r="0" b="0"/>
            <wp:docPr id="293256371" name="Picture 293256371"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56371" name="Picture 293256371" descr="Vision Australia logo"/>
                    <pic:cNvPicPr/>
                  </pic:nvPicPr>
                  <pic:blipFill>
                    <a:blip r:embed="rId7">
                      <a:extLst>
                        <a:ext uri="{28A0092B-C50C-407E-A947-70E740481C1C}">
                          <a14:useLocalDpi xmlns:a14="http://schemas.microsoft.com/office/drawing/2010/main" val="0"/>
                        </a:ext>
                      </a:extLst>
                    </a:blip>
                    <a:stretch>
                      <a:fillRect/>
                    </a:stretch>
                  </pic:blipFill>
                  <pic:spPr>
                    <a:xfrm>
                      <a:off x="0" y="0"/>
                      <a:ext cx="2523962" cy="804742"/>
                    </a:xfrm>
                    <a:prstGeom prst="rect">
                      <a:avLst/>
                    </a:prstGeom>
                  </pic:spPr>
                </pic:pic>
              </a:graphicData>
            </a:graphic>
          </wp:inline>
        </w:drawing>
      </w:r>
    </w:p>
    <w:p w14:paraId="2365093E" w14:textId="01C8CD80" w:rsidR="00F36692" w:rsidRPr="00E82E67" w:rsidRDefault="00F36692" w:rsidP="00861CB9">
      <w:pPr>
        <w:rPr>
          <w:rStyle w:val="Heading1Char"/>
          <w:rFonts w:ascii="Aptos" w:eastAsia="Aptos" w:hAnsi="Aptos" w:cs="Aptos"/>
          <w:sz w:val="20"/>
          <w:szCs w:val="20"/>
          <w:lang w:val="en-US"/>
        </w:rPr>
      </w:pPr>
    </w:p>
    <w:p w14:paraId="645481A9" w14:textId="32DF69B8" w:rsidR="00F36692" w:rsidRPr="00E82E67" w:rsidRDefault="344D5C07" w:rsidP="00861CB9">
      <w:pPr>
        <w:rPr>
          <w:rFonts w:ascii="Aptos" w:hAnsi="Aptos"/>
          <w:b/>
          <w:bCs/>
          <w:sz w:val="36"/>
          <w:szCs w:val="36"/>
        </w:rPr>
      </w:pPr>
      <w:r w:rsidRPr="00861CB9">
        <w:rPr>
          <w:rStyle w:val="Heading1Char"/>
          <w:rFonts w:ascii="Aptos" w:eastAsia="Aptos" w:hAnsi="Aptos" w:cs="Aptos"/>
          <w:lang w:val="en-US"/>
        </w:rPr>
        <w:t>Where to start when you are s</w:t>
      </w:r>
      <w:r w:rsidR="4B1166AA" w:rsidRPr="00861CB9">
        <w:rPr>
          <w:rStyle w:val="Heading1Char"/>
          <w:rFonts w:ascii="Aptos" w:eastAsia="Aptos" w:hAnsi="Aptos" w:cs="Aptos"/>
          <w:lang w:val="en-US"/>
        </w:rPr>
        <w:t xml:space="preserve">upporting </w:t>
      </w:r>
      <w:r w:rsidR="13F5066F" w:rsidRPr="00861CB9">
        <w:rPr>
          <w:rStyle w:val="Heading1Char"/>
          <w:rFonts w:ascii="Aptos" w:eastAsia="Aptos" w:hAnsi="Aptos" w:cs="Aptos"/>
          <w:lang w:val="en-US"/>
        </w:rPr>
        <w:t>someone who is</w:t>
      </w:r>
      <w:r w:rsidR="4B1166AA" w:rsidRPr="00861CB9">
        <w:rPr>
          <w:rStyle w:val="Heading1Char"/>
          <w:rFonts w:ascii="Aptos" w:eastAsia="Aptos" w:hAnsi="Aptos" w:cs="Aptos"/>
          <w:lang w:val="en-US"/>
        </w:rPr>
        <w:t xml:space="preserve"> blind or </w:t>
      </w:r>
      <w:r w:rsidR="13F5066F" w:rsidRPr="00861CB9">
        <w:rPr>
          <w:rStyle w:val="Heading1Char"/>
          <w:rFonts w:ascii="Aptos" w:eastAsia="Aptos" w:hAnsi="Aptos" w:cs="Aptos"/>
          <w:lang w:val="en-US"/>
        </w:rPr>
        <w:t>has</w:t>
      </w:r>
      <w:r w:rsidR="4B1166AA" w:rsidRPr="00861CB9">
        <w:rPr>
          <w:rStyle w:val="Heading1Char"/>
          <w:rFonts w:ascii="Aptos" w:eastAsia="Aptos" w:hAnsi="Aptos" w:cs="Aptos"/>
          <w:lang w:val="en-US"/>
        </w:rPr>
        <w:t xml:space="preserve"> low vision  </w:t>
      </w:r>
      <w:r w:rsidR="4B1166AA" w:rsidRPr="00861CB9">
        <w:rPr>
          <w:rStyle w:val="Heading1Char"/>
          <w:rFonts w:ascii="Aptos" w:eastAsia="Aptos" w:hAnsi="Aptos" w:cs="Aptos"/>
        </w:rPr>
        <w:t> </w:t>
      </w:r>
    </w:p>
    <w:p w14:paraId="7E737AD6" w14:textId="32C66AFB" w:rsidR="00314EAB" w:rsidRDefault="00F222F5" w:rsidP="00E82E67">
      <w:pPr>
        <w:pStyle w:val="Heading2"/>
        <w:rPr>
          <w:rFonts w:ascii="Aptos" w:eastAsiaTheme="minorHAnsi" w:hAnsi="Aptos"/>
          <w:b w:val="0"/>
          <w:sz w:val="24"/>
          <w:szCs w:val="24"/>
          <w:lang w:val="en-AU"/>
        </w:rPr>
      </w:pPr>
      <w:r w:rsidRPr="00F222F5">
        <w:rPr>
          <w:rFonts w:ascii="Aptos" w:eastAsiaTheme="minorHAnsi" w:hAnsi="Aptos"/>
          <w:b w:val="0"/>
          <w:sz w:val="24"/>
          <w:szCs w:val="24"/>
          <w:lang w:val="en-AU"/>
        </w:rPr>
        <w:t xml:space="preserve">When someone you </w:t>
      </w:r>
      <w:r w:rsidR="00963D3C">
        <w:rPr>
          <w:rFonts w:ascii="Aptos" w:eastAsiaTheme="minorHAnsi" w:hAnsi="Aptos"/>
          <w:b w:val="0"/>
          <w:sz w:val="24"/>
          <w:szCs w:val="24"/>
          <w:lang w:val="en-AU"/>
        </w:rPr>
        <w:t xml:space="preserve">know and </w:t>
      </w:r>
      <w:r w:rsidRPr="00F222F5">
        <w:rPr>
          <w:rFonts w:ascii="Aptos" w:eastAsiaTheme="minorHAnsi" w:hAnsi="Aptos"/>
          <w:b w:val="0"/>
          <w:sz w:val="24"/>
          <w:szCs w:val="24"/>
          <w:lang w:val="en-AU"/>
        </w:rPr>
        <w:t xml:space="preserve">care about is diagnosed with an eye condition, it can be overwhelming to know where to start in offering support. </w:t>
      </w:r>
    </w:p>
    <w:p w14:paraId="3F39D31A" w14:textId="1310EA29" w:rsidR="00F222F5" w:rsidRDefault="00F222F5" w:rsidP="00E82E67">
      <w:pPr>
        <w:pStyle w:val="Heading2"/>
        <w:rPr>
          <w:rFonts w:ascii="Aptos" w:eastAsiaTheme="minorHAnsi" w:hAnsi="Aptos"/>
          <w:b w:val="0"/>
          <w:sz w:val="24"/>
          <w:szCs w:val="24"/>
          <w:lang w:val="en-AU"/>
        </w:rPr>
      </w:pPr>
      <w:r w:rsidRPr="00F222F5">
        <w:rPr>
          <w:rFonts w:ascii="Aptos" w:eastAsiaTheme="minorHAnsi" w:hAnsi="Aptos"/>
          <w:b w:val="0"/>
          <w:sz w:val="24"/>
          <w:szCs w:val="24"/>
          <w:lang w:val="en-AU"/>
        </w:rPr>
        <w:t xml:space="preserve">That's why we’ve compiled </w:t>
      </w:r>
      <w:r w:rsidR="00314EAB">
        <w:rPr>
          <w:rFonts w:ascii="Aptos" w:eastAsiaTheme="minorHAnsi" w:hAnsi="Aptos"/>
          <w:b w:val="0"/>
          <w:sz w:val="24"/>
          <w:szCs w:val="24"/>
          <w:lang w:val="en-AU"/>
        </w:rPr>
        <w:t xml:space="preserve">the following, </w:t>
      </w:r>
      <w:r w:rsidRPr="00F222F5">
        <w:rPr>
          <w:rFonts w:ascii="Aptos" w:eastAsiaTheme="minorHAnsi" w:hAnsi="Aptos"/>
          <w:b w:val="0"/>
          <w:sz w:val="24"/>
          <w:szCs w:val="24"/>
          <w:lang w:val="en-AU"/>
        </w:rPr>
        <w:t>to help you and your loved one navigate this new chapter together</w:t>
      </w:r>
      <w:r w:rsidR="00314EAB">
        <w:rPr>
          <w:rFonts w:ascii="Aptos" w:eastAsiaTheme="minorHAnsi" w:hAnsi="Aptos"/>
          <w:b w:val="0"/>
          <w:sz w:val="24"/>
          <w:szCs w:val="24"/>
          <w:lang w:val="en-AU"/>
        </w:rPr>
        <w:t>, in the best way that suits you.</w:t>
      </w:r>
    </w:p>
    <w:p w14:paraId="0DBB4666" w14:textId="77777777" w:rsidR="00DF317A" w:rsidRPr="00DF317A" w:rsidRDefault="00DF317A" w:rsidP="00DF317A">
      <w:pPr>
        <w:pStyle w:val="Heading2"/>
        <w:rPr>
          <w:rFonts w:ascii="Aptos" w:hAnsi="Aptos"/>
          <w:sz w:val="32"/>
          <w:szCs w:val="32"/>
        </w:rPr>
      </w:pPr>
      <w:r w:rsidRPr="00DF317A">
        <w:rPr>
          <w:rFonts w:ascii="Aptos" w:hAnsi="Aptos"/>
          <w:sz w:val="32"/>
          <w:szCs w:val="32"/>
        </w:rPr>
        <w:t>Understanding vision loss </w:t>
      </w:r>
    </w:p>
    <w:p w14:paraId="5BAF4B47" w14:textId="77777777" w:rsidR="00DF317A" w:rsidRPr="00DF317A" w:rsidRDefault="00DF317A" w:rsidP="00DF317A">
      <w:pPr>
        <w:rPr>
          <w:rFonts w:ascii="Aptos" w:hAnsi="Aptos"/>
        </w:rPr>
      </w:pPr>
      <w:r w:rsidRPr="00DF317A">
        <w:rPr>
          <w:rFonts w:ascii="Aptos" w:hAnsi="Aptos"/>
        </w:rPr>
        <w:t>To be able to better understand an eye condition, it’s important to know the difference between what being blind and having low vision is.</w:t>
      </w:r>
    </w:p>
    <w:p w14:paraId="06D95C1C" w14:textId="77777777" w:rsidR="00DF317A" w:rsidRPr="00DF317A" w:rsidRDefault="00DF317A" w:rsidP="00DF317A">
      <w:pPr>
        <w:rPr>
          <w:rFonts w:ascii="Aptos" w:hAnsi="Aptos"/>
        </w:rPr>
      </w:pPr>
    </w:p>
    <w:p w14:paraId="64885DA4" w14:textId="0CDFF57C" w:rsidR="00DF317A" w:rsidRDefault="00DF317A" w:rsidP="00DF317A">
      <w:pPr>
        <w:rPr>
          <w:rFonts w:ascii="Aptos" w:hAnsi="Aptos"/>
        </w:rPr>
      </w:pPr>
      <w:r w:rsidRPr="00DF317A">
        <w:rPr>
          <w:rFonts w:ascii="Aptos" w:hAnsi="Aptos"/>
        </w:rPr>
        <w:t>It is often assumed that living with vision loss means living in total darkness, however the experience can be broad with varying degrees of remaining vision.  </w:t>
      </w:r>
    </w:p>
    <w:p w14:paraId="27F28B18" w14:textId="77777777" w:rsidR="00AA62B7" w:rsidRPr="00DF317A" w:rsidRDefault="00AA62B7" w:rsidP="00DF317A">
      <w:pPr>
        <w:rPr>
          <w:rFonts w:ascii="Aptos" w:hAnsi="Aptos"/>
        </w:rPr>
      </w:pPr>
    </w:p>
    <w:p w14:paraId="5E7D4B52" w14:textId="77777777" w:rsidR="00DF317A" w:rsidRPr="00AA62B7" w:rsidRDefault="00DF317A" w:rsidP="00DF317A">
      <w:pPr>
        <w:rPr>
          <w:rFonts w:ascii="Aptos" w:hAnsi="Aptos"/>
          <w:szCs w:val="24"/>
        </w:rPr>
      </w:pPr>
      <w:r w:rsidRPr="00DF317A">
        <w:rPr>
          <w:rStyle w:val="Heading4Char"/>
          <w:rFonts w:ascii="Aptos" w:hAnsi="Aptos"/>
          <w:sz w:val="24"/>
          <w:szCs w:val="24"/>
        </w:rPr>
        <w:t>Low vision</w:t>
      </w:r>
      <w:r w:rsidRPr="00DF317A">
        <w:rPr>
          <w:rFonts w:ascii="Aptos" w:hAnsi="Aptos"/>
          <w:b/>
          <w:bCs/>
          <w:szCs w:val="24"/>
        </w:rPr>
        <w:t xml:space="preserve"> </w:t>
      </w:r>
      <w:r w:rsidRPr="00DF317A">
        <w:rPr>
          <w:rFonts w:ascii="Aptos" w:hAnsi="Aptos"/>
          <w:szCs w:val="24"/>
        </w:rPr>
        <w:t>is used to describe someone who still has some functional vision but may need to be twice as close to an object as someone with unaffected vision to see it.   </w:t>
      </w:r>
    </w:p>
    <w:p w14:paraId="02A5DD2E" w14:textId="77777777" w:rsidR="00AA62B7" w:rsidRPr="00DF317A" w:rsidRDefault="00AA62B7" w:rsidP="00DF317A">
      <w:pPr>
        <w:rPr>
          <w:rFonts w:ascii="Aptos" w:hAnsi="Aptos"/>
          <w:szCs w:val="24"/>
        </w:rPr>
      </w:pPr>
    </w:p>
    <w:p w14:paraId="07BF7477" w14:textId="77777777" w:rsidR="00DF317A" w:rsidRPr="00AA62B7" w:rsidRDefault="00DF317A" w:rsidP="00DF317A">
      <w:pPr>
        <w:rPr>
          <w:rFonts w:ascii="Aptos" w:hAnsi="Aptos"/>
          <w:szCs w:val="24"/>
        </w:rPr>
      </w:pPr>
      <w:r w:rsidRPr="00DF317A">
        <w:rPr>
          <w:rStyle w:val="Heading4Char"/>
          <w:rFonts w:ascii="Aptos" w:hAnsi="Aptos"/>
          <w:sz w:val="24"/>
          <w:szCs w:val="24"/>
        </w:rPr>
        <w:t>Blindness</w:t>
      </w:r>
      <w:r w:rsidRPr="00DF317A">
        <w:rPr>
          <w:rFonts w:ascii="Aptos" w:hAnsi="Aptos"/>
          <w:b/>
          <w:bCs/>
          <w:szCs w:val="24"/>
        </w:rPr>
        <w:t xml:space="preserve"> </w:t>
      </w:r>
      <w:r w:rsidRPr="00DF317A">
        <w:rPr>
          <w:rFonts w:ascii="Aptos" w:hAnsi="Aptos"/>
          <w:szCs w:val="24"/>
        </w:rPr>
        <w:t>is when someone has very little or no sight and needs to rely almost completely on other senses like touch and hearing to understand and navigate their environments safely. </w:t>
      </w:r>
    </w:p>
    <w:p w14:paraId="43A49171" w14:textId="77777777" w:rsidR="00AA62B7" w:rsidRPr="00DF317A" w:rsidRDefault="00AA62B7" w:rsidP="00DF317A">
      <w:pPr>
        <w:rPr>
          <w:rFonts w:ascii="Aptos" w:hAnsi="Aptos"/>
          <w:szCs w:val="24"/>
        </w:rPr>
      </w:pPr>
    </w:p>
    <w:p w14:paraId="56E3AD61" w14:textId="77777777" w:rsidR="00DF317A" w:rsidRPr="00DF317A" w:rsidRDefault="00DF317A" w:rsidP="00DF317A">
      <w:pPr>
        <w:rPr>
          <w:rFonts w:ascii="Aptos" w:hAnsi="Aptos"/>
          <w:szCs w:val="24"/>
        </w:rPr>
      </w:pPr>
      <w:r w:rsidRPr="00DF317A">
        <w:rPr>
          <w:rStyle w:val="Heading4Char"/>
          <w:rFonts w:ascii="Aptos" w:hAnsi="Aptos"/>
          <w:sz w:val="24"/>
          <w:szCs w:val="24"/>
        </w:rPr>
        <w:t>Dual sensory loss,</w:t>
      </w:r>
      <w:r w:rsidRPr="00DF317A">
        <w:rPr>
          <w:rFonts w:ascii="Aptos" w:hAnsi="Aptos"/>
          <w:szCs w:val="24"/>
        </w:rPr>
        <w:t xml:space="preserve"> also known as </w:t>
      </w:r>
      <w:proofErr w:type="spellStart"/>
      <w:r w:rsidRPr="00DF317A">
        <w:rPr>
          <w:rFonts w:ascii="Aptos" w:hAnsi="Aptos"/>
          <w:szCs w:val="24"/>
        </w:rPr>
        <w:t>Deafblindness</w:t>
      </w:r>
      <w:proofErr w:type="spellEnd"/>
      <w:r w:rsidRPr="00DF317A">
        <w:rPr>
          <w:rFonts w:ascii="Aptos" w:hAnsi="Aptos"/>
          <w:szCs w:val="24"/>
        </w:rPr>
        <w:t>, is a combination of hearing and sight loss which impacts a person’s ability to communicate, access information and participate equally in society.  </w:t>
      </w:r>
    </w:p>
    <w:p w14:paraId="736B52A1" w14:textId="77777777" w:rsidR="002A657D" w:rsidRDefault="002A657D" w:rsidP="002A657D"/>
    <w:p w14:paraId="24A6458B" w14:textId="2471DD0C" w:rsidR="002D0104" w:rsidRPr="00E82E67" w:rsidRDefault="002D0104" w:rsidP="00E82E67">
      <w:pPr>
        <w:pStyle w:val="Heading2"/>
        <w:rPr>
          <w:rFonts w:ascii="Aptos" w:hAnsi="Aptos"/>
          <w:sz w:val="32"/>
          <w:szCs w:val="32"/>
        </w:rPr>
      </w:pPr>
      <w:r w:rsidRPr="00E82E67">
        <w:rPr>
          <w:rFonts w:ascii="Aptos" w:hAnsi="Aptos"/>
          <w:sz w:val="32"/>
          <w:szCs w:val="32"/>
        </w:rPr>
        <w:t>How to guide someone with vision loss </w:t>
      </w:r>
    </w:p>
    <w:p w14:paraId="19C6BB37" w14:textId="77777777" w:rsidR="002D0104" w:rsidRPr="00F36692" w:rsidRDefault="002D0104" w:rsidP="002D0104">
      <w:pPr>
        <w:rPr>
          <w:rFonts w:ascii="Aptos" w:hAnsi="Aptos"/>
          <w:szCs w:val="24"/>
        </w:rPr>
      </w:pPr>
      <w:r w:rsidRPr="002D0104">
        <w:rPr>
          <w:rFonts w:ascii="Aptos" w:hAnsi="Aptos"/>
          <w:szCs w:val="24"/>
        </w:rPr>
        <w:t>It’s important to remember that we all have preferences for what we want help with and how that help is given. People who are blind or who have low vision are no different. Support from strangers, friends and family members can often make life a little easier.  </w:t>
      </w:r>
    </w:p>
    <w:p w14:paraId="5E8F370B" w14:textId="77777777" w:rsidR="00F36692" w:rsidRPr="002D0104" w:rsidRDefault="00F36692" w:rsidP="002D0104">
      <w:pPr>
        <w:rPr>
          <w:rFonts w:ascii="Aptos" w:hAnsi="Aptos"/>
          <w:szCs w:val="24"/>
        </w:rPr>
      </w:pPr>
    </w:p>
    <w:p w14:paraId="7808FF06" w14:textId="77777777" w:rsidR="002D0104" w:rsidRDefault="002D0104" w:rsidP="002D0104">
      <w:pPr>
        <w:rPr>
          <w:rFonts w:ascii="Aptos" w:hAnsi="Aptos"/>
          <w:szCs w:val="24"/>
        </w:rPr>
      </w:pPr>
      <w:r w:rsidRPr="002D0104">
        <w:rPr>
          <w:rFonts w:ascii="Aptos" w:hAnsi="Aptos"/>
          <w:szCs w:val="24"/>
        </w:rPr>
        <w:t>However, it’s important to respect a person’s boundaries and independence, assisting them in ways that help, without you taking over. If you’ve never met someone who lives with vision loss before, it’s natural for you to be uncertain. But to know where to begin, all you need to do is ask. </w:t>
      </w:r>
    </w:p>
    <w:p w14:paraId="5BC9985B" w14:textId="3EC0FFB9" w:rsidR="002D0104" w:rsidRPr="002D0104" w:rsidRDefault="002D0104" w:rsidP="002D0104">
      <w:pPr>
        <w:rPr>
          <w:rFonts w:ascii="Aptos" w:hAnsi="Aptos"/>
          <w:szCs w:val="24"/>
        </w:rPr>
      </w:pPr>
      <w:r w:rsidRPr="002D0104">
        <w:rPr>
          <w:rFonts w:ascii="Aptos" w:hAnsi="Aptos"/>
          <w:szCs w:val="24"/>
        </w:rPr>
        <w:t> </w:t>
      </w:r>
    </w:p>
    <w:p w14:paraId="5FE6B38C" w14:textId="77777777" w:rsidR="002D0104" w:rsidRPr="00E82E67" w:rsidRDefault="002D0104" w:rsidP="00E82E67">
      <w:pPr>
        <w:pStyle w:val="Heading3"/>
        <w:rPr>
          <w:rFonts w:ascii="Aptos" w:hAnsi="Aptos"/>
          <w:sz w:val="24"/>
          <w:szCs w:val="24"/>
        </w:rPr>
      </w:pPr>
      <w:r w:rsidRPr="00E82E67">
        <w:rPr>
          <w:rFonts w:ascii="Aptos" w:hAnsi="Aptos"/>
          <w:sz w:val="24"/>
          <w:szCs w:val="24"/>
          <w:lang w:val="en-US"/>
        </w:rPr>
        <w:t>The sighted guide technique</w:t>
      </w:r>
      <w:r w:rsidRPr="00E82E67">
        <w:rPr>
          <w:rFonts w:ascii="Aptos" w:hAnsi="Aptos"/>
          <w:sz w:val="24"/>
          <w:szCs w:val="24"/>
        </w:rPr>
        <w:t> </w:t>
      </w:r>
    </w:p>
    <w:p w14:paraId="3082EF8E" w14:textId="0CB727DF" w:rsidR="002D0104" w:rsidRPr="002D0104" w:rsidRDefault="002D0104" w:rsidP="002D0104">
      <w:pPr>
        <w:rPr>
          <w:rFonts w:ascii="Aptos" w:hAnsi="Aptos"/>
          <w:szCs w:val="24"/>
        </w:rPr>
      </w:pPr>
      <w:r w:rsidRPr="002D0104">
        <w:rPr>
          <w:rFonts w:ascii="Aptos" w:hAnsi="Aptos"/>
          <w:szCs w:val="24"/>
        </w:rPr>
        <w:lastRenderedPageBreak/>
        <w:t>Sometimes people who are blind or have low vision find it useful to be guided by another person. One way to do this safely and efficiently is to use sighted guide techniques. Not all people with vision loss use these methods, so it is important to ask what, if any, specific assistance they would like. Here are some techniques you may find useful: </w:t>
      </w:r>
      <w:r w:rsidR="00847F9F">
        <w:rPr>
          <w:rFonts w:ascii="Aptos" w:hAnsi="Aptos"/>
          <w:szCs w:val="24"/>
        </w:rPr>
        <w:t xml:space="preserve"> </w:t>
      </w:r>
    </w:p>
    <w:p w14:paraId="1AB9C582" w14:textId="77777777" w:rsidR="00F36692" w:rsidRPr="00F36692" w:rsidRDefault="00F36692" w:rsidP="002D0104">
      <w:pPr>
        <w:rPr>
          <w:rFonts w:ascii="Aptos" w:hAnsi="Aptos"/>
          <w:b/>
          <w:bCs/>
          <w:szCs w:val="24"/>
        </w:rPr>
      </w:pPr>
    </w:p>
    <w:p w14:paraId="2A2CF16E" w14:textId="373F840D" w:rsidR="002D0104" w:rsidRPr="00E82E67" w:rsidRDefault="002D0104" w:rsidP="00E82E67">
      <w:pPr>
        <w:pStyle w:val="Heading3"/>
        <w:rPr>
          <w:rFonts w:ascii="Aptos" w:hAnsi="Aptos"/>
          <w:sz w:val="24"/>
          <w:szCs w:val="24"/>
        </w:rPr>
      </w:pPr>
      <w:r w:rsidRPr="00E82E67">
        <w:rPr>
          <w:rFonts w:ascii="Aptos" w:hAnsi="Aptos"/>
          <w:sz w:val="24"/>
          <w:szCs w:val="24"/>
        </w:rPr>
        <w:t>Offer your arm </w:t>
      </w:r>
    </w:p>
    <w:p w14:paraId="1936D072" w14:textId="6C613AA2" w:rsidR="002D0104" w:rsidRPr="002D0104" w:rsidRDefault="002D0104" w:rsidP="2B05DCC1">
      <w:pPr>
        <w:rPr>
          <w:rFonts w:ascii="Aptos" w:hAnsi="Aptos"/>
        </w:rPr>
      </w:pPr>
      <w:r w:rsidRPr="2B05DCC1">
        <w:rPr>
          <w:rFonts w:ascii="Aptos" w:hAnsi="Aptos"/>
        </w:rPr>
        <w:t>Touch the back of your hand to the back of theirs. They can then find your elbow and hold your arm lightly just above the elbow. You can relax your</w:t>
      </w:r>
      <w:r w:rsidR="131F380A" w:rsidRPr="2B05DCC1">
        <w:rPr>
          <w:rFonts w:ascii="Aptos" w:hAnsi="Aptos"/>
        </w:rPr>
        <w:t xml:space="preserve"> other</w:t>
      </w:r>
      <w:r w:rsidRPr="2B05DCC1">
        <w:rPr>
          <w:rFonts w:ascii="Aptos" w:hAnsi="Aptos"/>
        </w:rPr>
        <w:t xml:space="preserve"> arm down by your side. </w:t>
      </w:r>
    </w:p>
    <w:p w14:paraId="5E6E5AB8" w14:textId="77777777" w:rsidR="00F36692" w:rsidRPr="00F36692" w:rsidRDefault="00F36692" w:rsidP="002D0104">
      <w:pPr>
        <w:rPr>
          <w:rFonts w:ascii="Aptos" w:hAnsi="Aptos"/>
          <w:b/>
          <w:bCs/>
          <w:szCs w:val="24"/>
        </w:rPr>
      </w:pPr>
    </w:p>
    <w:p w14:paraId="66E763D4" w14:textId="63DADD72" w:rsidR="002D0104" w:rsidRPr="00E82E67" w:rsidRDefault="002D0104" w:rsidP="00E82E67">
      <w:pPr>
        <w:pStyle w:val="Heading3"/>
        <w:rPr>
          <w:rFonts w:ascii="Aptos" w:hAnsi="Aptos"/>
          <w:sz w:val="24"/>
          <w:szCs w:val="24"/>
        </w:rPr>
      </w:pPr>
      <w:r w:rsidRPr="00E82E67">
        <w:rPr>
          <w:rFonts w:ascii="Aptos" w:hAnsi="Aptos"/>
          <w:sz w:val="24"/>
          <w:szCs w:val="24"/>
        </w:rPr>
        <w:t>Stay half a step ahead </w:t>
      </w:r>
    </w:p>
    <w:p w14:paraId="55EDA19E" w14:textId="77777777" w:rsidR="002D0104" w:rsidRPr="002D0104" w:rsidRDefault="002D0104" w:rsidP="002D0104">
      <w:pPr>
        <w:rPr>
          <w:rFonts w:ascii="Aptos" w:hAnsi="Aptos"/>
          <w:szCs w:val="24"/>
        </w:rPr>
      </w:pPr>
      <w:r w:rsidRPr="002D0104">
        <w:rPr>
          <w:rFonts w:ascii="Aptos" w:hAnsi="Aptos"/>
          <w:szCs w:val="24"/>
        </w:rPr>
        <w:t>When you start walking, make sure the person is half a step behind you and slightly to the side. Walk at a pace that is comfortable for both of you. Look ahead for obstacles at foot level, head height and to the side. </w:t>
      </w:r>
    </w:p>
    <w:p w14:paraId="3DEBFA9D" w14:textId="77777777" w:rsidR="00F36692" w:rsidRPr="00F36692" w:rsidRDefault="00F36692" w:rsidP="002D0104">
      <w:pPr>
        <w:rPr>
          <w:rFonts w:ascii="Aptos" w:hAnsi="Aptos"/>
          <w:b/>
          <w:bCs/>
          <w:szCs w:val="24"/>
        </w:rPr>
      </w:pPr>
    </w:p>
    <w:p w14:paraId="185E0FEE" w14:textId="4A9B2BCB" w:rsidR="002D0104" w:rsidRPr="00E82E67" w:rsidRDefault="002D0104" w:rsidP="00E82E67">
      <w:pPr>
        <w:pStyle w:val="Heading3"/>
        <w:rPr>
          <w:rFonts w:ascii="Aptos" w:hAnsi="Aptos"/>
          <w:sz w:val="24"/>
          <w:szCs w:val="24"/>
        </w:rPr>
      </w:pPr>
      <w:r w:rsidRPr="00E82E67">
        <w:rPr>
          <w:rFonts w:ascii="Aptos" w:hAnsi="Aptos"/>
          <w:sz w:val="24"/>
          <w:szCs w:val="24"/>
        </w:rPr>
        <w:t>Narrow spaces </w:t>
      </w:r>
    </w:p>
    <w:p w14:paraId="6B95D5A8" w14:textId="77777777" w:rsidR="002D0104" w:rsidRPr="002D0104" w:rsidRDefault="002D0104" w:rsidP="002D0104">
      <w:pPr>
        <w:rPr>
          <w:rFonts w:ascii="Aptos" w:hAnsi="Aptos"/>
          <w:szCs w:val="24"/>
        </w:rPr>
      </w:pPr>
      <w:r w:rsidRPr="002D0104">
        <w:rPr>
          <w:rFonts w:ascii="Aptos" w:hAnsi="Aptos"/>
          <w:szCs w:val="24"/>
        </w:rPr>
        <w:t>Move your guiding arm towards the centre of your back to indicate that they need to walk behind you. The person should step in behind you while still holding your arm. When you have passed through the narrow space bring your arm back to its usual position by your side. </w:t>
      </w:r>
    </w:p>
    <w:p w14:paraId="3A956081" w14:textId="77777777" w:rsidR="00F36692" w:rsidRPr="00F36692" w:rsidRDefault="00F36692" w:rsidP="002D0104">
      <w:pPr>
        <w:rPr>
          <w:rFonts w:ascii="Aptos" w:hAnsi="Aptos"/>
          <w:b/>
          <w:bCs/>
          <w:szCs w:val="24"/>
        </w:rPr>
      </w:pPr>
    </w:p>
    <w:p w14:paraId="6E3270B6" w14:textId="20FA3A25" w:rsidR="002D0104" w:rsidRPr="00F40FE0" w:rsidRDefault="002D0104" w:rsidP="00F40FE0">
      <w:pPr>
        <w:pStyle w:val="Heading2"/>
        <w:rPr>
          <w:rFonts w:ascii="Aptos" w:hAnsi="Aptos"/>
          <w:sz w:val="24"/>
          <w:szCs w:val="24"/>
        </w:rPr>
      </w:pPr>
      <w:r w:rsidRPr="00F40FE0">
        <w:rPr>
          <w:rFonts w:ascii="Aptos" w:hAnsi="Aptos"/>
          <w:sz w:val="24"/>
          <w:szCs w:val="24"/>
        </w:rPr>
        <w:t>Steps and staircases </w:t>
      </w:r>
    </w:p>
    <w:p w14:paraId="201AD880" w14:textId="77777777" w:rsidR="002D0104" w:rsidRPr="002D0104" w:rsidRDefault="002D0104" w:rsidP="002D0104">
      <w:pPr>
        <w:rPr>
          <w:rFonts w:ascii="Aptos" w:hAnsi="Aptos"/>
          <w:szCs w:val="24"/>
        </w:rPr>
      </w:pPr>
      <w:r w:rsidRPr="002D0104">
        <w:rPr>
          <w:rFonts w:ascii="Aptos" w:hAnsi="Aptos"/>
          <w:szCs w:val="24"/>
        </w:rPr>
        <w:t>Stop at the first step and tell the person you are guiding whether the steps go up or down. If necessary, change sides so the person you are guiding can use the handrail. Start walking when they are ready and stay one step ahead. Stop when you both reach the end of the stairs and tell the person if they are at the top or bottom. </w:t>
      </w:r>
    </w:p>
    <w:p w14:paraId="21599DA5" w14:textId="77777777" w:rsidR="00F36692" w:rsidRPr="00F36692" w:rsidRDefault="00F36692" w:rsidP="002D0104">
      <w:pPr>
        <w:rPr>
          <w:rFonts w:ascii="Aptos" w:hAnsi="Aptos"/>
          <w:b/>
          <w:bCs/>
          <w:szCs w:val="24"/>
        </w:rPr>
      </w:pPr>
    </w:p>
    <w:p w14:paraId="40F06D02" w14:textId="0FA3FE25" w:rsidR="002D0104" w:rsidRPr="00F40FE0" w:rsidRDefault="002D0104" w:rsidP="00F40FE0">
      <w:pPr>
        <w:pStyle w:val="Heading3"/>
        <w:rPr>
          <w:rFonts w:ascii="Aptos" w:hAnsi="Aptos"/>
          <w:sz w:val="24"/>
          <w:szCs w:val="24"/>
        </w:rPr>
      </w:pPr>
      <w:r w:rsidRPr="00F40FE0">
        <w:rPr>
          <w:rFonts w:ascii="Aptos" w:hAnsi="Aptos"/>
          <w:sz w:val="24"/>
          <w:szCs w:val="24"/>
        </w:rPr>
        <w:t>Seating </w:t>
      </w:r>
    </w:p>
    <w:p w14:paraId="6292BCA4" w14:textId="77777777" w:rsidR="002D0104" w:rsidRPr="002D0104" w:rsidRDefault="002D0104" w:rsidP="002D0104">
      <w:pPr>
        <w:rPr>
          <w:rFonts w:ascii="Aptos" w:hAnsi="Aptos"/>
          <w:szCs w:val="24"/>
        </w:rPr>
      </w:pPr>
      <w:r w:rsidRPr="002D0104">
        <w:rPr>
          <w:rFonts w:ascii="Aptos" w:hAnsi="Aptos"/>
          <w:szCs w:val="24"/>
        </w:rPr>
        <w:t>Explain which way the chair is facing and where it is in relation to the rest of the room. Then walk up and place the hand of your guiding arm on the chair and explain which part of the chair you are touching. The person you are guiding can then move their hand down your arm to locate the chair and seat themselves. </w:t>
      </w:r>
    </w:p>
    <w:p w14:paraId="325BD464" w14:textId="39512D3B" w:rsidR="002D0104" w:rsidRDefault="002D0104" w:rsidP="002D0104">
      <w:pPr>
        <w:rPr>
          <w:rFonts w:ascii="Aptos" w:hAnsi="Aptos"/>
          <w:szCs w:val="24"/>
        </w:rPr>
      </w:pPr>
    </w:p>
    <w:p w14:paraId="2A9BC378" w14:textId="34A68F5D" w:rsidR="005B5AA4" w:rsidRPr="002D0104" w:rsidRDefault="005B5AA4" w:rsidP="002D0104">
      <w:pPr>
        <w:rPr>
          <w:rFonts w:ascii="Aptos" w:hAnsi="Aptos"/>
          <w:szCs w:val="24"/>
        </w:rPr>
      </w:pPr>
      <w:r w:rsidRPr="002D0104">
        <w:rPr>
          <w:rFonts w:ascii="Aptos" w:hAnsi="Aptos"/>
          <w:szCs w:val="24"/>
          <w:lang w:val="en-US"/>
        </w:rPr>
        <w:t xml:space="preserve">You can also </w:t>
      </w:r>
      <w:hyperlink r:id="rId8" w:tgtFrame="_blank" w:history="1">
        <w:r w:rsidRPr="002D0104">
          <w:rPr>
            <w:rStyle w:val="Hyperlink"/>
            <w:rFonts w:ascii="Aptos" w:hAnsi="Aptos"/>
            <w:szCs w:val="24"/>
            <w:lang w:val="en-US"/>
          </w:rPr>
          <w:t>view our guiding video</w:t>
        </w:r>
      </w:hyperlink>
      <w:r w:rsidRPr="002D0104">
        <w:rPr>
          <w:rFonts w:ascii="Aptos" w:hAnsi="Aptos"/>
          <w:szCs w:val="24"/>
          <w:lang w:val="en-US"/>
        </w:rPr>
        <w:t xml:space="preserve"> for more information. </w:t>
      </w:r>
      <w:r w:rsidRPr="002D0104">
        <w:rPr>
          <w:rFonts w:ascii="Aptos" w:hAnsi="Aptos"/>
          <w:b/>
          <w:bCs/>
          <w:szCs w:val="24"/>
        </w:rPr>
        <w:t> </w:t>
      </w:r>
    </w:p>
    <w:p w14:paraId="07EFE0FD" w14:textId="77777777" w:rsidR="002D0104" w:rsidRPr="002D0104" w:rsidRDefault="002D0104" w:rsidP="002D0104">
      <w:pPr>
        <w:rPr>
          <w:rFonts w:ascii="Aptos" w:hAnsi="Aptos"/>
          <w:szCs w:val="24"/>
        </w:rPr>
      </w:pPr>
      <w:r w:rsidRPr="002D0104">
        <w:rPr>
          <w:rFonts w:ascii="Aptos" w:hAnsi="Aptos"/>
          <w:szCs w:val="24"/>
        </w:rPr>
        <w:t> </w:t>
      </w:r>
    </w:p>
    <w:p w14:paraId="18970987" w14:textId="77777777" w:rsidR="002D0104" w:rsidRPr="00C74A88" w:rsidRDefault="002D0104" w:rsidP="00F40FE0">
      <w:pPr>
        <w:pStyle w:val="Heading2"/>
        <w:rPr>
          <w:rFonts w:ascii="Aptos" w:hAnsi="Aptos"/>
          <w:sz w:val="32"/>
          <w:szCs w:val="32"/>
        </w:rPr>
      </w:pPr>
      <w:r w:rsidRPr="00C74A88">
        <w:rPr>
          <w:rFonts w:ascii="Aptos" w:hAnsi="Aptos"/>
          <w:sz w:val="32"/>
          <w:szCs w:val="32"/>
        </w:rPr>
        <w:t>Communication tips </w:t>
      </w:r>
    </w:p>
    <w:p w14:paraId="75553BAF" w14:textId="50C5A4E8" w:rsidR="002D0104" w:rsidRDefault="002D0104" w:rsidP="002D0104">
      <w:pPr>
        <w:rPr>
          <w:rFonts w:ascii="Aptos" w:hAnsi="Aptos"/>
          <w:szCs w:val="24"/>
        </w:rPr>
      </w:pPr>
      <w:r w:rsidRPr="002D0104">
        <w:rPr>
          <w:rFonts w:ascii="Aptos" w:hAnsi="Aptos"/>
          <w:szCs w:val="24"/>
        </w:rPr>
        <w:t xml:space="preserve">It can be hard to know how to speak and engage with someone living with vision loss if you haven’t done so before. The following are some useful tips for you to </w:t>
      </w:r>
      <w:r w:rsidR="005A41C1">
        <w:rPr>
          <w:rFonts w:ascii="Aptos" w:hAnsi="Aptos"/>
          <w:szCs w:val="24"/>
        </w:rPr>
        <w:t>remember.</w:t>
      </w:r>
      <w:r w:rsidRPr="002D0104">
        <w:rPr>
          <w:rFonts w:ascii="Aptos" w:hAnsi="Aptos"/>
          <w:szCs w:val="24"/>
        </w:rPr>
        <w:t> </w:t>
      </w:r>
    </w:p>
    <w:p w14:paraId="19C934DC" w14:textId="77777777" w:rsidR="005A41C1" w:rsidRPr="002D0104" w:rsidRDefault="005A41C1" w:rsidP="002D0104">
      <w:pPr>
        <w:rPr>
          <w:rFonts w:ascii="Aptos" w:hAnsi="Aptos"/>
          <w:szCs w:val="24"/>
        </w:rPr>
      </w:pPr>
    </w:p>
    <w:p w14:paraId="61DF98E4" w14:textId="77777777" w:rsidR="002D0104" w:rsidRPr="002D0104" w:rsidRDefault="002D0104" w:rsidP="002D0104">
      <w:pPr>
        <w:numPr>
          <w:ilvl w:val="0"/>
          <w:numId w:val="7"/>
        </w:numPr>
        <w:rPr>
          <w:rFonts w:ascii="Aptos" w:hAnsi="Aptos"/>
          <w:szCs w:val="24"/>
        </w:rPr>
      </w:pPr>
      <w:r w:rsidRPr="002D0104">
        <w:rPr>
          <w:rFonts w:ascii="Aptos" w:hAnsi="Aptos"/>
          <w:szCs w:val="24"/>
        </w:rPr>
        <w:t>Identify yourself. Don't assume someone will recognise you by your voice. </w:t>
      </w:r>
    </w:p>
    <w:p w14:paraId="59F94775" w14:textId="77777777" w:rsidR="002D0104" w:rsidRPr="002D0104" w:rsidRDefault="002D0104" w:rsidP="002D0104">
      <w:pPr>
        <w:numPr>
          <w:ilvl w:val="0"/>
          <w:numId w:val="8"/>
        </w:numPr>
        <w:rPr>
          <w:rFonts w:ascii="Aptos" w:hAnsi="Aptos"/>
          <w:szCs w:val="24"/>
        </w:rPr>
      </w:pPr>
      <w:r w:rsidRPr="002D0104">
        <w:rPr>
          <w:rFonts w:ascii="Aptos" w:hAnsi="Aptos"/>
          <w:szCs w:val="24"/>
        </w:rPr>
        <w:lastRenderedPageBreak/>
        <w:t>Never channel conversation through a third person. </w:t>
      </w:r>
    </w:p>
    <w:p w14:paraId="4B372B2B" w14:textId="77777777" w:rsidR="002D0104" w:rsidRPr="002D0104" w:rsidRDefault="002D0104" w:rsidP="002D0104">
      <w:pPr>
        <w:numPr>
          <w:ilvl w:val="0"/>
          <w:numId w:val="9"/>
        </w:numPr>
        <w:rPr>
          <w:rFonts w:ascii="Aptos" w:hAnsi="Aptos"/>
          <w:szCs w:val="24"/>
        </w:rPr>
      </w:pPr>
      <w:r w:rsidRPr="002D0104">
        <w:rPr>
          <w:rFonts w:ascii="Aptos" w:hAnsi="Aptos"/>
          <w:szCs w:val="24"/>
        </w:rPr>
        <w:t>Say their name so they know you are speaking to them. </w:t>
      </w:r>
    </w:p>
    <w:p w14:paraId="1E7FFE65" w14:textId="77777777" w:rsidR="002D0104" w:rsidRPr="002D0104" w:rsidRDefault="002D0104" w:rsidP="002D0104">
      <w:pPr>
        <w:numPr>
          <w:ilvl w:val="0"/>
          <w:numId w:val="10"/>
        </w:numPr>
        <w:rPr>
          <w:rFonts w:ascii="Aptos" w:hAnsi="Aptos"/>
          <w:szCs w:val="24"/>
        </w:rPr>
      </w:pPr>
      <w:r w:rsidRPr="002D0104">
        <w:rPr>
          <w:rFonts w:ascii="Aptos" w:hAnsi="Aptos"/>
          <w:szCs w:val="24"/>
        </w:rPr>
        <w:t>Speak naturally and clearly. Loss of eyesight does not mean loss of hearing. </w:t>
      </w:r>
    </w:p>
    <w:p w14:paraId="2F4F2024" w14:textId="77777777" w:rsidR="002D0104" w:rsidRPr="002D0104" w:rsidRDefault="002D0104" w:rsidP="002D0104">
      <w:pPr>
        <w:numPr>
          <w:ilvl w:val="0"/>
          <w:numId w:val="11"/>
        </w:numPr>
        <w:rPr>
          <w:rFonts w:ascii="Aptos" w:hAnsi="Aptos"/>
          <w:szCs w:val="24"/>
        </w:rPr>
      </w:pPr>
      <w:r w:rsidRPr="002D0104">
        <w:rPr>
          <w:rFonts w:ascii="Aptos" w:hAnsi="Aptos"/>
          <w:szCs w:val="24"/>
        </w:rPr>
        <w:t>Don't avoid words like "see" or "look" or talking about everyday activities such as watching TV or videos. Just use everyday language. </w:t>
      </w:r>
    </w:p>
    <w:p w14:paraId="0990C871" w14:textId="77777777" w:rsidR="002D0104" w:rsidRPr="002D0104" w:rsidRDefault="002D0104" w:rsidP="002D0104">
      <w:pPr>
        <w:numPr>
          <w:ilvl w:val="0"/>
          <w:numId w:val="12"/>
        </w:numPr>
        <w:rPr>
          <w:rFonts w:ascii="Aptos" w:hAnsi="Aptos"/>
          <w:szCs w:val="24"/>
        </w:rPr>
      </w:pPr>
      <w:r w:rsidRPr="002D0104">
        <w:rPr>
          <w:rFonts w:ascii="Aptos" w:hAnsi="Aptos"/>
          <w:szCs w:val="24"/>
        </w:rPr>
        <w:t>In dangerous situations say ‘STOP’, rather than terms like ‘look out’. </w:t>
      </w:r>
    </w:p>
    <w:p w14:paraId="126655D8" w14:textId="77777777" w:rsidR="002D0104" w:rsidRPr="002D0104" w:rsidRDefault="002D0104" w:rsidP="002D0104">
      <w:pPr>
        <w:numPr>
          <w:ilvl w:val="0"/>
          <w:numId w:val="13"/>
        </w:numPr>
        <w:rPr>
          <w:rFonts w:ascii="Aptos" w:hAnsi="Aptos"/>
          <w:szCs w:val="24"/>
        </w:rPr>
      </w:pPr>
      <w:r w:rsidRPr="002D0104">
        <w:rPr>
          <w:rFonts w:ascii="Aptos" w:hAnsi="Aptos"/>
          <w:szCs w:val="24"/>
        </w:rPr>
        <w:t>Keep using body language. This will affect the tone of your voice and give a lot of extra information to the person with vision loss. </w:t>
      </w:r>
    </w:p>
    <w:p w14:paraId="7AF7FB2F" w14:textId="77777777" w:rsidR="002D0104" w:rsidRPr="002D0104" w:rsidRDefault="002D0104" w:rsidP="002D0104">
      <w:pPr>
        <w:numPr>
          <w:ilvl w:val="0"/>
          <w:numId w:val="14"/>
        </w:numPr>
        <w:rPr>
          <w:rFonts w:ascii="Aptos" w:hAnsi="Aptos"/>
          <w:szCs w:val="24"/>
        </w:rPr>
      </w:pPr>
      <w:r w:rsidRPr="002D0104">
        <w:rPr>
          <w:rFonts w:ascii="Aptos" w:hAnsi="Aptos"/>
          <w:szCs w:val="24"/>
        </w:rPr>
        <w:t>Avoid situations where there is competing noise. </w:t>
      </w:r>
    </w:p>
    <w:p w14:paraId="166C315D" w14:textId="77777777" w:rsidR="002D0104" w:rsidRPr="002D0104" w:rsidRDefault="002D0104" w:rsidP="002D0104">
      <w:pPr>
        <w:numPr>
          <w:ilvl w:val="0"/>
          <w:numId w:val="15"/>
        </w:numPr>
        <w:rPr>
          <w:rFonts w:ascii="Aptos" w:hAnsi="Aptos"/>
          <w:szCs w:val="24"/>
        </w:rPr>
      </w:pPr>
      <w:r w:rsidRPr="002D0104">
        <w:rPr>
          <w:rFonts w:ascii="Aptos" w:hAnsi="Aptos"/>
          <w:szCs w:val="24"/>
        </w:rPr>
        <w:t>In a group situation, do a roll call and introduce the other people present.  </w:t>
      </w:r>
    </w:p>
    <w:p w14:paraId="4FAE76DB" w14:textId="77777777" w:rsidR="002D0104" w:rsidRPr="002D0104" w:rsidRDefault="002D0104" w:rsidP="002D0104">
      <w:pPr>
        <w:numPr>
          <w:ilvl w:val="0"/>
          <w:numId w:val="16"/>
        </w:numPr>
        <w:rPr>
          <w:rFonts w:ascii="Aptos" w:hAnsi="Aptos"/>
          <w:szCs w:val="24"/>
        </w:rPr>
      </w:pPr>
      <w:r w:rsidRPr="002D0104">
        <w:rPr>
          <w:rFonts w:ascii="Aptos" w:hAnsi="Aptos"/>
          <w:szCs w:val="24"/>
        </w:rPr>
        <w:t>Let them know if you are leaving the room or moving away. </w:t>
      </w:r>
    </w:p>
    <w:p w14:paraId="0558E84F" w14:textId="77777777" w:rsidR="00F36692" w:rsidRPr="00F36692" w:rsidRDefault="00F36692" w:rsidP="002D0104">
      <w:pPr>
        <w:rPr>
          <w:rFonts w:ascii="Aptos" w:hAnsi="Aptos"/>
          <w:b/>
          <w:bCs/>
          <w:szCs w:val="24"/>
          <w:lang w:val="en-US"/>
        </w:rPr>
      </w:pPr>
    </w:p>
    <w:p w14:paraId="731280A1" w14:textId="6D987AB3" w:rsidR="002D0104" w:rsidRPr="00C74A88" w:rsidRDefault="002D0104" w:rsidP="00C74A88">
      <w:pPr>
        <w:pStyle w:val="Heading2"/>
        <w:rPr>
          <w:rFonts w:ascii="Aptos" w:hAnsi="Aptos"/>
          <w:sz w:val="32"/>
          <w:szCs w:val="32"/>
        </w:rPr>
      </w:pPr>
      <w:r w:rsidRPr="00C74A88">
        <w:rPr>
          <w:rFonts w:ascii="Aptos" w:hAnsi="Aptos"/>
          <w:sz w:val="32"/>
          <w:szCs w:val="32"/>
        </w:rPr>
        <w:t>Safety</w:t>
      </w:r>
      <w:r w:rsidR="005A41C1" w:rsidRPr="00C74A88">
        <w:rPr>
          <w:rFonts w:ascii="Aptos" w:hAnsi="Aptos"/>
          <w:sz w:val="32"/>
          <w:szCs w:val="32"/>
        </w:rPr>
        <w:t xml:space="preserve"> and daily living</w:t>
      </w:r>
      <w:r w:rsidRPr="00C74A88">
        <w:rPr>
          <w:rFonts w:ascii="Aptos" w:hAnsi="Aptos"/>
          <w:sz w:val="32"/>
          <w:szCs w:val="32"/>
        </w:rPr>
        <w:t> </w:t>
      </w:r>
    </w:p>
    <w:p w14:paraId="27DD8EDC" w14:textId="77777777" w:rsidR="002D0104" w:rsidRDefault="002D0104" w:rsidP="002D0104">
      <w:pPr>
        <w:rPr>
          <w:rFonts w:ascii="Aptos" w:hAnsi="Aptos"/>
          <w:szCs w:val="24"/>
        </w:rPr>
      </w:pPr>
      <w:r w:rsidRPr="002D0104">
        <w:rPr>
          <w:rFonts w:ascii="Aptos" w:hAnsi="Aptos"/>
          <w:szCs w:val="24"/>
          <w:lang w:val="en-US"/>
        </w:rPr>
        <w:t>Dealing with the number of changes someone who is blind or has low vision faces when it comes to their safety can be overwhelming. You can help them to feel more comfortable by:</w:t>
      </w:r>
      <w:r w:rsidRPr="002D0104">
        <w:rPr>
          <w:rFonts w:ascii="Aptos" w:hAnsi="Aptos"/>
          <w:szCs w:val="24"/>
        </w:rPr>
        <w:t> </w:t>
      </w:r>
    </w:p>
    <w:p w14:paraId="3F19352A" w14:textId="77777777" w:rsidR="005A41C1" w:rsidRPr="002D0104" w:rsidRDefault="005A41C1" w:rsidP="002D0104">
      <w:pPr>
        <w:rPr>
          <w:rFonts w:ascii="Aptos" w:hAnsi="Aptos"/>
          <w:szCs w:val="24"/>
        </w:rPr>
      </w:pPr>
    </w:p>
    <w:p w14:paraId="79BE56D3" w14:textId="1D4E3830" w:rsidR="002D0104" w:rsidRPr="002D0104" w:rsidRDefault="002D0104" w:rsidP="2B05DCC1">
      <w:pPr>
        <w:numPr>
          <w:ilvl w:val="0"/>
          <w:numId w:val="17"/>
        </w:numPr>
        <w:rPr>
          <w:rFonts w:ascii="Aptos" w:hAnsi="Aptos"/>
        </w:rPr>
      </w:pPr>
      <w:r w:rsidRPr="2B05DCC1">
        <w:rPr>
          <w:rFonts w:ascii="Aptos" w:hAnsi="Aptos"/>
        </w:rPr>
        <w:t>Identifying trip hazards. This is especially important for older people who are blind or have low vision, who are more likely to fall</w:t>
      </w:r>
      <w:r w:rsidR="052A85DD" w:rsidRPr="2B05DCC1">
        <w:rPr>
          <w:rFonts w:ascii="Aptos" w:hAnsi="Aptos"/>
        </w:rPr>
        <w:t xml:space="preserve"> and be seriously injured</w:t>
      </w:r>
      <w:r w:rsidRPr="2B05DCC1">
        <w:rPr>
          <w:rFonts w:ascii="Aptos" w:hAnsi="Aptos"/>
        </w:rPr>
        <w:t>. </w:t>
      </w:r>
    </w:p>
    <w:p w14:paraId="1615D2BE" w14:textId="77777777" w:rsidR="002D0104" w:rsidRPr="002D0104" w:rsidRDefault="002D0104" w:rsidP="002D0104">
      <w:pPr>
        <w:numPr>
          <w:ilvl w:val="0"/>
          <w:numId w:val="18"/>
        </w:numPr>
        <w:rPr>
          <w:rFonts w:ascii="Aptos" w:hAnsi="Aptos"/>
          <w:szCs w:val="24"/>
        </w:rPr>
      </w:pPr>
      <w:r w:rsidRPr="002D0104">
        <w:rPr>
          <w:rFonts w:ascii="Aptos" w:hAnsi="Aptos"/>
          <w:szCs w:val="24"/>
        </w:rPr>
        <w:t>A railing along common hallways can help people walk unassisted and feel orientated.  </w:t>
      </w:r>
    </w:p>
    <w:p w14:paraId="5E4280B0" w14:textId="77777777" w:rsidR="002D0104" w:rsidRPr="002D0104" w:rsidRDefault="002D0104" w:rsidP="002D0104">
      <w:pPr>
        <w:numPr>
          <w:ilvl w:val="0"/>
          <w:numId w:val="19"/>
        </w:numPr>
        <w:rPr>
          <w:rFonts w:ascii="Aptos" w:hAnsi="Aptos"/>
          <w:szCs w:val="24"/>
        </w:rPr>
      </w:pPr>
      <w:r w:rsidRPr="002D0104">
        <w:rPr>
          <w:rFonts w:ascii="Aptos" w:hAnsi="Aptos"/>
          <w:szCs w:val="24"/>
        </w:rPr>
        <w:t>Chairs should be pushed in and any rubbish on the floor should be picked up immediately.  </w:t>
      </w:r>
    </w:p>
    <w:p w14:paraId="384FCC96" w14:textId="77777777" w:rsidR="002D0104" w:rsidRPr="002D0104" w:rsidRDefault="002D0104" w:rsidP="002D0104">
      <w:pPr>
        <w:numPr>
          <w:ilvl w:val="0"/>
          <w:numId w:val="20"/>
        </w:numPr>
        <w:rPr>
          <w:rFonts w:ascii="Aptos" w:hAnsi="Aptos"/>
          <w:szCs w:val="24"/>
        </w:rPr>
      </w:pPr>
      <w:r w:rsidRPr="002D0104">
        <w:rPr>
          <w:rFonts w:ascii="Aptos" w:hAnsi="Aptos"/>
          <w:szCs w:val="24"/>
        </w:rPr>
        <w:t>Where possible, it’s good to inform people of any changes to their environment, such as unusually placed items in the walkway or repairmen in the building.  </w:t>
      </w:r>
    </w:p>
    <w:p w14:paraId="68685880" w14:textId="77777777" w:rsidR="002D0104" w:rsidRPr="002D0104" w:rsidRDefault="002D0104" w:rsidP="002D0104">
      <w:pPr>
        <w:numPr>
          <w:ilvl w:val="0"/>
          <w:numId w:val="21"/>
        </w:numPr>
        <w:rPr>
          <w:rFonts w:ascii="Aptos" w:hAnsi="Aptos"/>
          <w:szCs w:val="24"/>
        </w:rPr>
      </w:pPr>
      <w:r w:rsidRPr="002D0104">
        <w:rPr>
          <w:rFonts w:ascii="Aptos" w:hAnsi="Aptos"/>
          <w:szCs w:val="24"/>
        </w:rPr>
        <w:t>Close doors or open them fully. Never leave them ajar. </w:t>
      </w:r>
    </w:p>
    <w:p w14:paraId="061827AE" w14:textId="77777777" w:rsidR="002D0104" w:rsidRPr="002D0104" w:rsidRDefault="002D0104" w:rsidP="002D0104">
      <w:pPr>
        <w:numPr>
          <w:ilvl w:val="0"/>
          <w:numId w:val="22"/>
        </w:numPr>
        <w:rPr>
          <w:rFonts w:ascii="Aptos" w:hAnsi="Aptos"/>
          <w:szCs w:val="24"/>
        </w:rPr>
      </w:pPr>
      <w:r w:rsidRPr="002D0104">
        <w:rPr>
          <w:rFonts w:ascii="Aptos" w:hAnsi="Aptos"/>
          <w:szCs w:val="24"/>
        </w:rPr>
        <w:t>Be aware of low-hanging branches when outside. </w:t>
      </w:r>
    </w:p>
    <w:p w14:paraId="0519FF53" w14:textId="77777777" w:rsidR="00F36692" w:rsidRPr="00F36692" w:rsidRDefault="00F36692" w:rsidP="002D0104">
      <w:pPr>
        <w:rPr>
          <w:rFonts w:ascii="Aptos" w:hAnsi="Aptos"/>
          <w:b/>
          <w:bCs/>
          <w:szCs w:val="24"/>
          <w:lang w:val="en-US"/>
        </w:rPr>
      </w:pPr>
    </w:p>
    <w:p w14:paraId="67B6F761" w14:textId="3ED4CF1A" w:rsidR="002D0104" w:rsidRPr="00C74A88" w:rsidRDefault="002D0104" w:rsidP="00C74A88">
      <w:pPr>
        <w:pStyle w:val="Heading3"/>
        <w:rPr>
          <w:rFonts w:ascii="Aptos" w:hAnsi="Aptos"/>
          <w:sz w:val="24"/>
          <w:szCs w:val="24"/>
        </w:rPr>
      </w:pPr>
      <w:r w:rsidRPr="00C74A88">
        <w:rPr>
          <w:rFonts w:ascii="Aptos" w:hAnsi="Aptos"/>
          <w:sz w:val="24"/>
          <w:szCs w:val="24"/>
          <w:lang w:val="en-US"/>
        </w:rPr>
        <w:t>Orientating</w:t>
      </w:r>
      <w:r w:rsidRPr="00C74A88">
        <w:rPr>
          <w:rFonts w:ascii="Aptos" w:hAnsi="Aptos"/>
          <w:sz w:val="24"/>
          <w:szCs w:val="24"/>
        </w:rPr>
        <w:t> </w:t>
      </w:r>
    </w:p>
    <w:p w14:paraId="713D34C7" w14:textId="77777777" w:rsidR="002D0104" w:rsidRDefault="002D0104" w:rsidP="002D0104">
      <w:pPr>
        <w:rPr>
          <w:rFonts w:ascii="Aptos" w:hAnsi="Aptos"/>
          <w:b/>
          <w:bCs/>
          <w:szCs w:val="24"/>
        </w:rPr>
      </w:pPr>
      <w:r w:rsidRPr="002D0104">
        <w:rPr>
          <w:rFonts w:ascii="Aptos" w:hAnsi="Aptos"/>
          <w:szCs w:val="24"/>
        </w:rPr>
        <w:t>Here are some detailed and practical tips for effectively orienting someone with vision loss,</w:t>
      </w:r>
      <w:r w:rsidRPr="002D0104">
        <w:rPr>
          <w:rFonts w:ascii="Aptos" w:hAnsi="Aptos"/>
          <w:b/>
          <w:bCs/>
          <w:szCs w:val="24"/>
        </w:rPr>
        <w:t xml:space="preserve"> </w:t>
      </w:r>
      <w:r w:rsidRPr="002D0104">
        <w:rPr>
          <w:rFonts w:ascii="Aptos" w:hAnsi="Aptos"/>
          <w:szCs w:val="24"/>
        </w:rPr>
        <w:t>ensuring they feel more comfortable and confident in navigating their surroundings:</w:t>
      </w:r>
      <w:r w:rsidRPr="002D0104">
        <w:rPr>
          <w:rFonts w:ascii="Aptos" w:hAnsi="Aptos"/>
          <w:b/>
          <w:bCs/>
          <w:szCs w:val="24"/>
        </w:rPr>
        <w:t> </w:t>
      </w:r>
    </w:p>
    <w:p w14:paraId="5EC633E6" w14:textId="77777777" w:rsidR="006724CB" w:rsidRPr="002D0104" w:rsidRDefault="006724CB" w:rsidP="002D0104">
      <w:pPr>
        <w:rPr>
          <w:rFonts w:ascii="Aptos" w:hAnsi="Aptos"/>
          <w:b/>
          <w:bCs/>
          <w:szCs w:val="24"/>
        </w:rPr>
      </w:pPr>
    </w:p>
    <w:p w14:paraId="541EAFC0" w14:textId="77777777" w:rsidR="002D0104" w:rsidRPr="002D0104" w:rsidRDefault="002D0104" w:rsidP="002D0104">
      <w:pPr>
        <w:numPr>
          <w:ilvl w:val="0"/>
          <w:numId w:val="23"/>
        </w:numPr>
        <w:rPr>
          <w:rFonts w:ascii="Aptos" w:hAnsi="Aptos"/>
          <w:b/>
          <w:bCs/>
          <w:szCs w:val="24"/>
        </w:rPr>
      </w:pPr>
      <w:r w:rsidRPr="002D0104">
        <w:rPr>
          <w:rFonts w:ascii="Aptos" w:hAnsi="Aptos"/>
          <w:szCs w:val="24"/>
        </w:rPr>
        <w:t>Start from a central point, such as their bed, to help them get oriented to the room.</w:t>
      </w:r>
      <w:r w:rsidRPr="002D0104">
        <w:rPr>
          <w:rFonts w:ascii="Aptos" w:hAnsi="Aptos"/>
          <w:b/>
          <w:bCs/>
          <w:szCs w:val="24"/>
        </w:rPr>
        <w:t> </w:t>
      </w:r>
    </w:p>
    <w:p w14:paraId="38494386" w14:textId="77777777" w:rsidR="002D0104" w:rsidRPr="002D0104" w:rsidRDefault="002D0104" w:rsidP="002D0104">
      <w:pPr>
        <w:numPr>
          <w:ilvl w:val="0"/>
          <w:numId w:val="24"/>
        </w:numPr>
        <w:rPr>
          <w:rFonts w:ascii="Aptos" w:hAnsi="Aptos"/>
          <w:szCs w:val="24"/>
        </w:rPr>
      </w:pPr>
      <w:r w:rsidRPr="002D0104">
        <w:rPr>
          <w:rFonts w:ascii="Aptos" w:hAnsi="Aptos"/>
          <w:szCs w:val="24"/>
        </w:rPr>
        <w:t>When introducing them to a new space, walk with them rather than just giving verbal directions. This approach helps them learn distances and pick up on sensory cues, making it easier for them to navigate independently in the future. </w:t>
      </w:r>
    </w:p>
    <w:p w14:paraId="2466A62B" w14:textId="77777777" w:rsidR="00F36692" w:rsidRPr="00F36692" w:rsidRDefault="00F36692" w:rsidP="002D0104">
      <w:pPr>
        <w:rPr>
          <w:rFonts w:ascii="Aptos" w:hAnsi="Aptos"/>
          <w:b/>
          <w:bCs/>
          <w:szCs w:val="24"/>
          <w:lang w:val="en-US"/>
        </w:rPr>
      </w:pPr>
    </w:p>
    <w:p w14:paraId="6DB03F4C" w14:textId="5164D5B0" w:rsidR="002D0104" w:rsidRPr="00C74A88" w:rsidRDefault="002D0104" w:rsidP="00C74A88">
      <w:pPr>
        <w:pStyle w:val="Heading3"/>
        <w:rPr>
          <w:rFonts w:ascii="Aptos" w:hAnsi="Aptos"/>
          <w:sz w:val="24"/>
          <w:szCs w:val="24"/>
        </w:rPr>
      </w:pPr>
      <w:r w:rsidRPr="00C74A88">
        <w:rPr>
          <w:rFonts w:ascii="Aptos" w:hAnsi="Aptos"/>
          <w:sz w:val="24"/>
          <w:szCs w:val="24"/>
          <w:lang w:val="en-US"/>
        </w:rPr>
        <w:t>Mealtimes</w:t>
      </w:r>
      <w:r w:rsidRPr="00C74A88">
        <w:rPr>
          <w:rFonts w:ascii="Aptos" w:hAnsi="Aptos"/>
          <w:sz w:val="24"/>
          <w:szCs w:val="24"/>
        </w:rPr>
        <w:t> </w:t>
      </w:r>
    </w:p>
    <w:p w14:paraId="1D793BBA" w14:textId="7271286B" w:rsidR="002D0104" w:rsidRDefault="00835469" w:rsidP="2B05DCC1">
      <w:pPr>
        <w:rPr>
          <w:rFonts w:ascii="Aptos" w:hAnsi="Aptos"/>
        </w:rPr>
      </w:pPr>
      <w:r w:rsidRPr="2B05DCC1">
        <w:rPr>
          <w:rFonts w:ascii="Aptos" w:hAnsi="Aptos"/>
        </w:rPr>
        <w:t xml:space="preserve">These small steps can make the routine mealtime experience feel </w:t>
      </w:r>
      <w:r w:rsidR="00F65C68" w:rsidRPr="2B05DCC1">
        <w:rPr>
          <w:rFonts w:ascii="Aptos" w:hAnsi="Aptos"/>
        </w:rPr>
        <w:t>simpler</w:t>
      </w:r>
      <w:r w:rsidR="002D0104" w:rsidRPr="2B05DCC1">
        <w:rPr>
          <w:rFonts w:ascii="Aptos" w:hAnsi="Aptos"/>
        </w:rPr>
        <w:t>:   </w:t>
      </w:r>
    </w:p>
    <w:p w14:paraId="64A08A3B" w14:textId="77777777" w:rsidR="00F145A5" w:rsidRPr="002D0104" w:rsidRDefault="00F145A5" w:rsidP="002D0104">
      <w:pPr>
        <w:rPr>
          <w:rFonts w:ascii="Aptos" w:hAnsi="Aptos"/>
          <w:szCs w:val="24"/>
        </w:rPr>
      </w:pPr>
    </w:p>
    <w:p w14:paraId="4EF4FE73" w14:textId="77777777" w:rsidR="002D0104" w:rsidRPr="002D0104" w:rsidRDefault="002D0104" w:rsidP="002D0104">
      <w:pPr>
        <w:numPr>
          <w:ilvl w:val="0"/>
          <w:numId w:val="25"/>
        </w:numPr>
        <w:rPr>
          <w:rFonts w:ascii="Aptos" w:hAnsi="Aptos"/>
          <w:szCs w:val="24"/>
        </w:rPr>
      </w:pPr>
      <w:r w:rsidRPr="002D0104">
        <w:rPr>
          <w:rFonts w:ascii="Aptos" w:hAnsi="Aptos"/>
          <w:szCs w:val="24"/>
        </w:rPr>
        <w:t>Suggest a well-lit table, or a table near the window. </w:t>
      </w:r>
    </w:p>
    <w:p w14:paraId="27D25E3E" w14:textId="77777777" w:rsidR="002D0104" w:rsidRPr="002D0104" w:rsidRDefault="002D0104" w:rsidP="002D0104">
      <w:pPr>
        <w:numPr>
          <w:ilvl w:val="0"/>
          <w:numId w:val="26"/>
        </w:numPr>
        <w:rPr>
          <w:rFonts w:ascii="Aptos" w:hAnsi="Aptos"/>
          <w:szCs w:val="24"/>
        </w:rPr>
      </w:pPr>
      <w:r w:rsidRPr="002D0104">
        <w:rPr>
          <w:rFonts w:ascii="Aptos" w:hAnsi="Aptos"/>
          <w:szCs w:val="24"/>
        </w:rPr>
        <w:t>Let them know if you’re moving items on the table. </w:t>
      </w:r>
    </w:p>
    <w:p w14:paraId="4C76298B" w14:textId="77777777" w:rsidR="002D0104" w:rsidRPr="002D0104" w:rsidRDefault="002D0104" w:rsidP="002D0104">
      <w:pPr>
        <w:numPr>
          <w:ilvl w:val="0"/>
          <w:numId w:val="27"/>
        </w:numPr>
        <w:rPr>
          <w:rFonts w:ascii="Aptos" w:hAnsi="Aptos"/>
          <w:szCs w:val="24"/>
        </w:rPr>
      </w:pPr>
      <w:r w:rsidRPr="002D0104">
        <w:rPr>
          <w:rFonts w:ascii="Aptos" w:hAnsi="Aptos"/>
          <w:szCs w:val="24"/>
        </w:rPr>
        <w:lastRenderedPageBreak/>
        <w:t>Ask if they need the help, rather than just offering to do something for them, like cutting their food.  </w:t>
      </w:r>
    </w:p>
    <w:p w14:paraId="6C249C19" w14:textId="77777777" w:rsidR="002D0104" w:rsidRPr="002D0104" w:rsidRDefault="002D0104" w:rsidP="002D0104">
      <w:pPr>
        <w:numPr>
          <w:ilvl w:val="0"/>
          <w:numId w:val="28"/>
        </w:numPr>
        <w:rPr>
          <w:rFonts w:ascii="Aptos" w:hAnsi="Aptos"/>
          <w:szCs w:val="24"/>
        </w:rPr>
      </w:pPr>
      <w:r w:rsidRPr="002D0104">
        <w:rPr>
          <w:rFonts w:ascii="Aptos" w:hAnsi="Aptos"/>
          <w:szCs w:val="24"/>
        </w:rPr>
        <w:t>You can help orientate them to what is on the plate by saying, “The steak is at 3 o’clock, the salad is at 6 o’clock and the potatoes are at 9 o’clock.” </w:t>
      </w:r>
    </w:p>
    <w:p w14:paraId="53856CC8" w14:textId="77777777" w:rsidR="002D0104" w:rsidRPr="002D0104" w:rsidRDefault="002D0104" w:rsidP="002D0104">
      <w:pPr>
        <w:numPr>
          <w:ilvl w:val="0"/>
          <w:numId w:val="29"/>
        </w:numPr>
        <w:rPr>
          <w:rFonts w:ascii="Aptos" w:hAnsi="Aptos"/>
          <w:szCs w:val="24"/>
        </w:rPr>
      </w:pPr>
      <w:r w:rsidRPr="002D0104">
        <w:rPr>
          <w:rFonts w:ascii="Aptos" w:hAnsi="Aptos"/>
          <w:szCs w:val="24"/>
        </w:rPr>
        <w:t>Keep the water jug closer to you to avoid accidental liquid spills. </w:t>
      </w:r>
    </w:p>
    <w:p w14:paraId="40AB1EAE" w14:textId="77777777" w:rsidR="002D0104" w:rsidRPr="002D0104" w:rsidRDefault="002D0104" w:rsidP="002D0104">
      <w:pPr>
        <w:numPr>
          <w:ilvl w:val="0"/>
          <w:numId w:val="30"/>
        </w:numPr>
        <w:rPr>
          <w:rFonts w:ascii="Aptos" w:hAnsi="Aptos"/>
          <w:szCs w:val="24"/>
        </w:rPr>
      </w:pPr>
      <w:r w:rsidRPr="002D0104">
        <w:rPr>
          <w:rFonts w:ascii="Aptos" w:hAnsi="Aptos"/>
          <w:szCs w:val="24"/>
        </w:rPr>
        <w:t>Provide any hot drinks in non-spill containers and tell the person where they are placed. </w:t>
      </w:r>
    </w:p>
    <w:p w14:paraId="7FC4D3DF" w14:textId="77777777" w:rsidR="002D0104" w:rsidRDefault="002D0104" w:rsidP="002D0104">
      <w:pPr>
        <w:numPr>
          <w:ilvl w:val="0"/>
          <w:numId w:val="31"/>
        </w:numPr>
        <w:rPr>
          <w:rFonts w:ascii="Aptos" w:hAnsi="Aptos"/>
          <w:szCs w:val="24"/>
        </w:rPr>
      </w:pPr>
      <w:r w:rsidRPr="002D0104">
        <w:rPr>
          <w:rFonts w:ascii="Aptos" w:hAnsi="Aptos"/>
          <w:szCs w:val="24"/>
        </w:rPr>
        <w:t>Colour contrast is important for people living with vision loss. When items are bigger, bolder or brighter they are easier to locate. For example, placing a dark tray or cloth under a light plate helps define the plate's edges, making it easier to find. </w:t>
      </w:r>
    </w:p>
    <w:p w14:paraId="7BA7F0A7" w14:textId="77777777" w:rsidR="005A41C1" w:rsidRPr="002D0104" w:rsidRDefault="005A41C1" w:rsidP="005A41C1">
      <w:pPr>
        <w:ind w:left="720"/>
        <w:rPr>
          <w:rFonts w:ascii="Aptos" w:hAnsi="Aptos"/>
          <w:szCs w:val="24"/>
        </w:rPr>
      </w:pPr>
    </w:p>
    <w:p w14:paraId="3D0109F9" w14:textId="77777777" w:rsidR="002D0104" w:rsidRPr="00C74A88" w:rsidRDefault="002D0104" w:rsidP="00C74A88">
      <w:pPr>
        <w:pStyle w:val="Heading3"/>
        <w:rPr>
          <w:rFonts w:ascii="Aptos" w:hAnsi="Aptos"/>
          <w:sz w:val="24"/>
          <w:szCs w:val="24"/>
        </w:rPr>
      </w:pPr>
      <w:r w:rsidRPr="00C74A88">
        <w:rPr>
          <w:rFonts w:ascii="Aptos" w:hAnsi="Aptos"/>
          <w:sz w:val="24"/>
          <w:szCs w:val="24"/>
          <w:lang w:val="en-US"/>
        </w:rPr>
        <w:t>Personal items</w:t>
      </w:r>
      <w:r w:rsidRPr="00C74A88">
        <w:rPr>
          <w:rFonts w:ascii="Aptos" w:hAnsi="Aptos"/>
          <w:sz w:val="24"/>
          <w:szCs w:val="24"/>
        </w:rPr>
        <w:t> </w:t>
      </w:r>
    </w:p>
    <w:p w14:paraId="6BE867F3" w14:textId="77777777" w:rsidR="002D0104" w:rsidRDefault="002D0104" w:rsidP="002D0104">
      <w:pPr>
        <w:rPr>
          <w:rFonts w:ascii="Aptos" w:hAnsi="Aptos"/>
          <w:szCs w:val="24"/>
        </w:rPr>
      </w:pPr>
      <w:r w:rsidRPr="002D0104">
        <w:rPr>
          <w:rFonts w:ascii="Aptos" w:hAnsi="Aptos"/>
          <w:szCs w:val="24"/>
        </w:rPr>
        <w:t>To make navigating daily life easier for someone with vision loss, try these practical tips for managing their personal items and home environment: </w:t>
      </w:r>
    </w:p>
    <w:p w14:paraId="16B0C08D" w14:textId="77777777" w:rsidR="00E82E67" w:rsidRPr="002D0104" w:rsidRDefault="00E82E67" w:rsidP="002D0104">
      <w:pPr>
        <w:rPr>
          <w:rFonts w:ascii="Aptos" w:hAnsi="Aptos"/>
          <w:szCs w:val="24"/>
        </w:rPr>
      </w:pPr>
    </w:p>
    <w:p w14:paraId="4DE8D4F4" w14:textId="77777777" w:rsidR="002D0104" w:rsidRPr="002D0104" w:rsidRDefault="002D0104" w:rsidP="002D0104">
      <w:pPr>
        <w:numPr>
          <w:ilvl w:val="0"/>
          <w:numId w:val="32"/>
        </w:numPr>
        <w:rPr>
          <w:rFonts w:ascii="Aptos" w:hAnsi="Aptos"/>
          <w:szCs w:val="24"/>
        </w:rPr>
      </w:pPr>
      <w:r w:rsidRPr="002D0104">
        <w:rPr>
          <w:rFonts w:ascii="Aptos" w:hAnsi="Aptos"/>
          <w:szCs w:val="24"/>
        </w:rPr>
        <w:t>Don’t move furniture or personal items around. If you need to move someone’s belongings, let them know. </w:t>
      </w:r>
    </w:p>
    <w:p w14:paraId="783E8242" w14:textId="77777777" w:rsidR="002D0104" w:rsidRPr="002D0104" w:rsidRDefault="002D0104" w:rsidP="002D0104">
      <w:pPr>
        <w:numPr>
          <w:ilvl w:val="0"/>
          <w:numId w:val="33"/>
        </w:numPr>
        <w:rPr>
          <w:rFonts w:ascii="Aptos" w:hAnsi="Aptos"/>
          <w:szCs w:val="24"/>
        </w:rPr>
      </w:pPr>
      <w:r w:rsidRPr="002D0104">
        <w:rPr>
          <w:rFonts w:ascii="Aptos" w:hAnsi="Aptos"/>
          <w:szCs w:val="24"/>
        </w:rPr>
        <w:t>Keep regularly used items like TV remotes and house keys in the same place.  </w:t>
      </w:r>
    </w:p>
    <w:p w14:paraId="11181437" w14:textId="77777777" w:rsidR="002D0104" w:rsidRPr="002D0104" w:rsidRDefault="002D0104" w:rsidP="002D0104">
      <w:pPr>
        <w:numPr>
          <w:ilvl w:val="0"/>
          <w:numId w:val="34"/>
        </w:numPr>
        <w:rPr>
          <w:rFonts w:ascii="Aptos" w:hAnsi="Aptos"/>
          <w:szCs w:val="24"/>
        </w:rPr>
      </w:pPr>
      <w:r w:rsidRPr="002D0104">
        <w:rPr>
          <w:rFonts w:ascii="Aptos" w:hAnsi="Aptos"/>
          <w:szCs w:val="24"/>
        </w:rPr>
        <w:t>Encourage storage solutions for necessary areas around the home. </w:t>
      </w:r>
    </w:p>
    <w:p w14:paraId="63CC4DBB" w14:textId="77777777" w:rsidR="002D0104" w:rsidRPr="002D0104" w:rsidRDefault="002D0104" w:rsidP="002D0104">
      <w:pPr>
        <w:numPr>
          <w:ilvl w:val="0"/>
          <w:numId w:val="35"/>
        </w:numPr>
        <w:rPr>
          <w:rFonts w:ascii="Aptos" w:hAnsi="Aptos"/>
          <w:szCs w:val="24"/>
        </w:rPr>
      </w:pPr>
      <w:r w:rsidRPr="002D0104">
        <w:rPr>
          <w:rFonts w:ascii="Aptos" w:hAnsi="Aptos"/>
          <w:szCs w:val="24"/>
        </w:rPr>
        <w:t>Keep shower caddies organised and full. </w:t>
      </w:r>
    </w:p>
    <w:p w14:paraId="2FCEF147" w14:textId="77777777" w:rsidR="002D0104" w:rsidRPr="002D0104" w:rsidRDefault="002D0104" w:rsidP="002D0104">
      <w:pPr>
        <w:numPr>
          <w:ilvl w:val="0"/>
          <w:numId w:val="36"/>
        </w:numPr>
        <w:rPr>
          <w:rFonts w:ascii="Aptos" w:hAnsi="Aptos"/>
          <w:szCs w:val="24"/>
        </w:rPr>
      </w:pPr>
      <w:r w:rsidRPr="002D0104">
        <w:rPr>
          <w:rFonts w:ascii="Aptos" w:hAnsi="Aptos"/>
          <w:szCs w:val="24"/>
        </w:rPr>
        <w:t>Ensure phone and other device chargers remain plugged into the same outlet. </w:t>
      </w:r>
    </w:p>
    <w:p w14:paraId="19CA538D" w14:textId="7C30F030" w:rsidR="002D0104" w:rsidRDefault="002D0104">
      <w:pPr>
        <w:rPr>
          <w:rFonts w:ascii="Aptos" w:hAnsi="Aptos"/>
          <w:szCs w:val="24"/>
        </w:rPr>
      </w:pPr>
    </w:p>
    <w:p w14:paraId="41A4F5C4" w14:textId="77777777" w:rsidR="00F65C68" w:rsidRDefault="00C85C98">
      <w:pPr>
        <w:rPr>
          <w:rFonts w:ascii="Aptos" w:hAnsi="Aptos"/>
          <w:szCs w:val="24"/>
        </w:rPr>
      </w:pPr>
      <w:r w:rsidRPr="00C85C98">
        <w:rPr>
          <w:rFonts w:ascii="Aptos" w:hAnsi="Aptos"/>
          <w:szCs w:val="24"/>
        </w:rPr>
        <w:t xml:space="preserve">Together, you </w:t>
      </w:r>
      <w:r w:rsidR="00D377C8">
        <w:rPr>
          <w:rFonts w:ascii="Aptos" w:hAnsi="Aptos"/>
          <w:szCs w:val="24"/>
        </w:rPr>
        <w:t xml:space="preserve">and your loved one </w:t>
      </w:r>
      <w:r w:rsidRPr="00C85C98">
        <w:rPr>
          <w:rFonts w:ascii="Aptos" w:hAnsi="Aptos"/>
          <w:szCs w:val="24"/>
        </w:rPr>
        <w:t xml:space="preserve">can face </w:t>
      </w:r>
      <w:r w:rsidR="00D377C8">
        <w:rPr>
          <w:rFonts w:ascii="Aptos" w:hAnsi="Aptos"/>
          <w:szCs w:val="24"/>
        </w:rPr>
        <w:t xml:space="preserve">this new way of living </w:t>
      </w:r>
      <w:r w:rsidRPr="00C85C98">
        <w:rPr>
          <w:rFonts w:ascii="Aptos" w:hAnsi="Aptos"/>
          <w:szCs w:val="24"/>
        </w:rPr>
        <w:t>with strength and</w:t>
      </w:r>
      <w:r w:rsidR="00D377C8">
        <w:rPr>
          <w:rFonts w:ascii="Aptos" w:hAnsi="Aptos"/>
          <w:szCs w:val="24"/>
        </w:rPr>
        <w:t xml:space="preserve"> confidence</w:t>
      </w:r>
      <w:r w:rsidRPr="00C85C98">
        <w:rPr>
          <w:rFonts w:ascii="Aptos" w:hAnsi="Aptos"/>
          <w:szCs w:val="24"/>
        </w:rPr>
        <w:t xml:space="preserve">, ensuring they feel supported every step of the way. </w:t>
      </w:r>
    </w:p>
    <w:p w14:paraId="5CADC4C1" w14:textId="77777777" w:rsidR="00F65C68" w:rsidRDefault="00F65C68">
      <w:pPr>
        <w:rPr>
          <w:rFonts w:ascii="Aptos" w:hAnsi="Aptos"/>
          <w:szCs w:val="24"/>
        </w:rPr>
      </w:pPr>
    </w:p>
    <w:p w14:paraId="25CAB1FA" w14:textId="652316B3" w:rsidR="00C85C98" w:rsidRPr="00C74A88" w:rsidRDefault="00C85C98">
      <w:pPr>
        <w:rPr>
          <w:rFonts w:ascii="Aptos" w:hAnsi="Aptos"/>
          <w:szCs w:val="24"/>
        </w:rPr>
      </w:pPr>
      <w:r w:rsidRPr="00C85C98">
        <w:rPr>
          <w:rFonts w:ascii="Aptos" w:hAnsi="Aptos"/>
          <w:szCs w:val="24"/>
        </w:rPr>
        <w:t>Remember, even the smallest adjustments can have a big impac</w:t>
      </w:r>
      <w:r w:rsidR="00F65C68">
        <w:rPr>
          <w:rFonts w:ascii="Aptos" w:hAnsi="Aptos"/>
          <w:szCs w:val="24"/>
        </w:rPr>
        <w:t>t.</w:t>
      </w:r>
    </w:p>
    <w:sectPr w:rsidR="00C85C98" w:rsidRPr="00C74A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B5BB0" w14:textId="77777777" w:rsidR="00B86C65" w:rsidRDefault="00B86C65" w:rsidP="006046AD">
      <w:r>
        <w:separator/>
      </w:r>
    </w:p>
  </w:endnote>
  <w:endnote w:type="continuationSeparator" w:id="0">
    <w:p w14:paraId="029DBF8E" w14:textId="77777777" w:rsidR="00B86C65" w:rsidRDefault="00B86C65" w:rsidP="006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ADB7D" w14:textId="77777777" w:rsidR="00B86C65" w:rsidRDefault="00B86C65" w:rsidP="006046AD">
      <w:r>
        <w:separator/>
      </w:r>
    </w:p>
  </w:footnote>
  <w:footnote w:type="continuationSeparator" w:id="0">
    <w:p w14:paraId="46DB333D" w14:textId="77777777" w:rsidR="00B86C65" w:rsidRDefault="00B86C65" w:rsidP="0060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0DF"/>
    <w:multiLevelType w:val="multilevel"/>
    <w:tmpl w:val="4274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4390B"/>
    <w:multiLevelType w:val="multilevel"/>
    <w:tmpl w:val="4490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63210"/>
    <w:multiLevelType w:val="multilevel"/>
    <w:tmpl w:val="9D30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83D30"/>
    <w:multiLevelType w:val="multilevel"/>
    <w:tmpl w:val="3400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B265B8"/>
    <w:multiLevelType w:val="multilevel"/>
    <w:tmpl w:val="1276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701A8"/>
    <w:multiLevelType w:val="multilevel"/>
    <w:tmpl w:val="919A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A377E"/>
    <w:multiLevelType w:val="multilevel"/>
    <w:tmpl w:val="3950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671D"/>
    <w:multiLevelType w:val="multilevel"/>
    <w:tmpl w:val="42A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F3409"/>
    <w:multiLevelType w:val="multilevel"/>
    <w:tmpl w:val="E6D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A64FB9"/>
    <w:multiLevelType w:val="multilevel"/>
    <w:tmpl w:val="6C2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A7C09"/>
    <w:multiLevelType w:val="multilevel"/>
    <w:tmpl w:val="677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F31E4D"/>
    <w:multiLevelType w:val="multilevel"/>
    <w:tmpl w:val="654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66510"/>
    <w:multiLevelType w:val="multilevel"/>
    <w:tmpl w:val="B004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D352F"/>
    <w:multiLevelType w:val="multilevel"/>
    <w:tmpl w:val="1A14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477197"/>
    <w:multiLevelType w:val="multilevel"/>
    <w:tmpl w:val="F760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086878"/>
    <w:multiLevelType w:val="multilevel"/>
    <w:tmpl w:val="30AC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7F7265"/>
    <w:multiLevelType w:val="multilevel"/>
    <w:tmpl w:val="A7B6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EA321A"/>
    <w:multiLevelType w:val="multilevel"/>
    <w:tmpl w:val="9AE6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9F2454"/>
    <w:multiLevelType w:val="multilevel"/>
    <w:tmpl w:val="EB88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D00B77"/>
    <w:multiLevelType w:val="multilevel"/>
    <w:tmpl w:val="1020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48761B"/>
    <w:multiLevelType w:val="multilevel"/>
    <w:tmpl w:val="948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645611"/>
    <w:multiLevelType w:val="multilevel"/>
    <w:tmpl w:val="234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15FEC"/>
    <w:multiLevelType w:val="multilevel"/>
    <w:tmpl w:val="365C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FB1735"/>
    <w:multiLevelType w:val="multilevel"/>
    <w:tmpl w:val="F5F8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E762D0"/>
    <w:multiLevelType w:val="multilevel"/>
    <w:tmpl w:val="3F34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0031FC"/>
    <w:multiLevelType w:val="multilevel"/>
    <w:tmpl w:val="88D0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005F12"/>
    <w:multiLevelType w:val="multilevel"/>
    <w:tmpl w:val="EF1A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3048D6"/>
    <w:multiLevelType w:val="multilevel"/>
    <w:tmpl w:val="18E4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AB41E6"/>
    <w:multiLevelType w:val="multilevel"/>
    <w:tmpl w:val="A07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6A22D0"/>
    <w:multiLevelType w:val="multilevel"/>
    <w:tmpl w:val="867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FE2432"/>
    <w:multiLevelType w:val="multilevel"/>
    <w:tmpl w:val="B91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F82222"/>
    <w:multiLevelType w:val="multilevel"/>
    <w:tmpl w:val="3EF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105393"/>
    <w:multiLevelType w:val="multilevel"/>
    <w:tmpl w:val="F8F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E6014E"/>
    <w:multiLevelType w:val="multilevel"/>
    <w:tmpl w:val="6580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6B37B9"/>
    <w:multiLevelType w:val="multilevel"/>
    <w:tmpl w:val="F556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36551"/>
    <w:multiLevelType w:val="multilevel"/>
    <w:tmpl w:val="4740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115963">
    <w:abstractNumId w:val="0"/>
  </w:num>
  <w:num w:numId="2" w16cid:durableId="184249042">
    <w:abstractNumId w:val="35"/>
  </w:num>
  <w:num w:numId="3" w16cid:durableId="1706363657">
    <w:abstractNumId w:val="7"/>
  </w:num>
  <w:num w:numId="4" w16cid:durableId="135611106">
    <w:abstractNumId w:val="20"/>
  </w:num>
  <w:num w:numId="5" w16cid:durableId="1471747154">
    <w:abstractNumId w:val="10"/>
  </w:num>
  <w:num w:numId="6" w16cid:durableId="2026710322">
    <w:abstractNumId w:val="17"/>
  </w:num>
  <w:num w:numId="7" w16cid:durableId="198124548">
    <w:abstractNumId w:val="33"/>
  </w:num>
  <w:num w:numId="8" w16cid:durableId="2071079007">
    <w:abstractNumId w:val="23"/>
  </w:num>
  <w:num w:numId="9" w16cid:durableId="1020163455">
    <w:abstractNumId w:val="25"/>
  </w:num>
  <w:num w:numId="10" w16cid:durableId="1445734570">
    <w:abstractNumId w:val="12"/>
  </w:num>
  <w:num w:numId="11" w16cid:durableId="182745973">
    <w:abstractNumId w:val="4"/>
  </w:num>
  <w:num w:numId="12" w16cid:durableId="838931193">
    <w:abstractNumId w:val="22"/>
  </w:num>
  <w:num w:numId="13" w16cid:durableId="315645629">
    <w:abstractNumId w:val="11"/>
  </w:num>
  <w:num w:numId="14" w16cid:durableId="1186287562">
    <w:abstractNumId w:val="18"/>
  </w:num>
  <w:num w:numId="15" w16cid:durableId="1949123088">
    <w:abstractNumId w:val="30"/>
  </w:num>
  <w:num w:numId="16" w16cid:durableId="2128232521">
    <w:abstractNumId w:val="19"/>
  </w:num>
  <w:num w:numId="17" w16cid:durableId="2067944187">
    <w:abstractNumId w:val="21"/>
  </w:num>
  <w:num w:numId="18" w16cid:durableId="627323010">
    <w:abstractNumId w:val="32"/>
  </w:num>
  <w:num w:numId="19" w16cid:durableId="450780538">
    <w:abstractNumId w:val="15"/>
  </w:num>
  <w:num w:numId="20" w16cid:durableId="873887389">
    <w:abstractNumId w:val="34"/>
  </w:num>
  <w:num w:numId="21" w16cid:durableId="1333726208">
    <w:abstractNumId w:val="3"/>
  </w:num>
  <w:num w:numId="22" w16cid:durableId="435827848">
    <w:abstractNumId w:val="28"/>
  </w:num>
  <w:num w:numId="23" w16cid:durableId="907036226">
    <w:abstractNumId w:val="13"/>
  </w:num>
  <w:num w:numId="24" w16cid:durableId="67850674">
    <w:abstractNumId w:val="16"/>
  </w:num>
  <w:num w:numId="25" w16cid:durableId="979773495">
    <w:abstractNumId w:val="6"/>
  </w:num>
  <w:num w:numId="26" w16cid:durableId="1797869973">
    <w:abstractNumId w:val="1"/>
  </w:num>
  <w:num w:numId="27" w16cid:durableId="938760235">
    <w:abstractNumId w:val="29"/>
  </w:num>
  <w:num w:numId="28" w16cid:durableId="915242819">
    <w:abstractNumId w:val="5"/>
  </w:num>
  <w:num w:numId="29" w16cid:durableId="662776914">
    <w:abstractNumId w:val="27"/>
  </w:num>
  <w:num w:numId="30" w16cid:durableId="1461142340">
    <w:abstractNumId w:val="14"/>
  </w:num>
  <w:num w:numId="31" w16cid:durableId="1433161004">
    <w:abstractNumId w:val="2"/>
  </w:num>
  <w:num w:numId="32" w16cid:durableId="1820078603">
    <w:abstractNumId w:val="8"/>
  </w:num>
  <w:num w:numId="33" w16cid:durableId="1028603533">
    <w:abstractNumId w:val="9"/>
  </w:num>
  <w:num w:numId="34" w16cid:durableId="1143542561">
    <w:abstractNumId w:val="31"/>
  </w:num>
  <w:num w:numId="35" w16cid:durableId="283972706">
    <w:abstractNumId w:val="24"/>
  </w:num>
  <w:num w:numId="36" w16cid:durableId="3305667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FD"/>
    <w:rsid w:val="0006582D"/>
    <w:rsid w:val="0012620D"/>
    <w:rsid w:val="00154516"/>
    <w:rsid w:val="00162378"/>
    <w:rsid w:val="00175236"/>
    <w:rsid w:val="002141BB"/>
    <w:rsid w:val="002344E7"/>
    <w:rsid w:val="00250D13"/>
    <w:rsid w:val="00274B52"/>
    <w:rsid w:val="002A657D"/>
    <w:rsid w:val="002D0104"/>
    <w:rsid w:val="00314EAB"/>
    <w:rsid w:val="004B4B4C"/>
    <w:rsid w:val="004B6702"/>
    <w:rsid w:val="004D34F8"/>
    <w:rsid w:val="004F6002"/>
    <w:rsid w:val="00511817"/>
    <w:rsid w:val="00557636"/>
    <w:rsid w:val="005719E5"/>
    <w:rsid w:val="005816B6"/>
    <w:rsid w:val="005A41C1"/>
    <w:rsid w:val="005B5AA4"/>
    <w:rsid w:val="006046AD"/>
    <w:rsid w:val="00617709"/>
    <w:rsid w:val="00662DE7"/>
    <w:rsid w:val="006724CB"/>
    <w:rsid w:val="00674ED7"/>
    <w:rsid w:val="007802B8"/>
    <w:rsid w:val="0078556B"/>
    <w:rsid w:val="007952B1"/>
    <w:rsid w:val="007B2AC8"/>
    <w:rsid w:val="007E1524"/>
    <w:rsid w:val="00821403"/>
    <w:rsid w:val="00835469"/>
    <w:rsid w:val="00847F9F"/>
    <w:rsid w:val="00856549"/>
    <w:rsid w:val="00861CB9"/>
    <w:rsid w:val="0086299F"/>
    <w:rsid w:val="00963D3C"/>
    <w:rsid w:val="00A118FD"/>
    <w:rsid w:val="00A43DEB"/>
    <w:rsid w:val="00AA62B7"/>
    <w:rsid w:val="00B52D4E"/>
    <w:rsid w:val="00B60473"/>
    <w:rsid w:val="00B86C65"/>
    <w:rsid w:val="00B9493D"/>
    <w:rsid w:val="00C14DE4"/>
    <w:rsid w:val="00C74A88"/>
    <w:rsid w:val="00C85C98"/>
    <w:rsid w:val="00C87405"/>
    <w:rsid w:val="00D377C8"/>
    <w:rsid w:val="00D87996"/>
    <w:rsid w:val="00DD563C"/>
    <w:rsid w:val="00DF317A"/>
    <w:rsid w:val="00E03970"/>
    <w:rsid w:val="00E82E67"/>
    <w:rsid w:val="00EB6DD3"/>
    <w:rsid w:val="00F145A5"/>
    <w:rsid w:val="00F222F5"/>
    <w:rsid w:val="00F36692"/>
    <w:rsid w:val="00F40FE0"/>
    <w:rsid w:val="00F65C68"/>
    <w:rsid w:val="052A85DD"/>
    <w:rsid w:val="1191D21D"/>
    <w:rsid w:val="131F380A"/>
    <w:rsid w:val="13F5066F"/>
    <w:rsid w:val="21496985"/>
    <w:rsid w:val="26E6A8E1"/>
    <w:rsid w:val="2B05DCC1"/>
    <w:rsid w:val="344D5C07"/>
    <w:rsid w:val="409CEB44"/>
    <w:rsid w:val="456855EF"/>
    <w:rsid w:val="4A86AA84"/>
    <w:rsid w:val="4B1166AA"/>
    <w:rsid w:val="5A91287F"/>
    <w:rsid w:val="6E060911"/>
    <w:rsid w:val="7311C686"/>
    <w:rsid w:val="7630E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0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2D0104"/>
    <w:rPr>
      <w:color w:val="0000FF" w:themeColor="hyperlink"/>
      <w:u w:val="single"/>
    </w:rPr>
  </w:style>
  <w:style w:type="character" w:styleId="UnresolvedMention">
    <w:name w:val="Unresolved Mention"/>
    <w:basedOn w:val="DefaultParagraphFont"/>
    <w:uiPriority w:val="99"/>
    <w:semiHidden/>
    <w:unhideWhenUsed/>
    <w:rsid w:val="002D0104"/>
    <w:rPr>
      <w:color w:val="605E5C"/>
      <w:shd w:val="clear" w:color="auto" w:fill="E1DFDD"/>
    </w:rPr>
  </w:style>
  <w:style w:type="character" w:styleId="CommentReference">
    <w:name w:val="annotation reference"/>
    <w:basedOn w:val="DefaultParagraphFont"/>
    <w:uiPriority w:val="99"/>
    <w:semiHidden/>
    <w:unhideWhenUsed/>
    <w:rsid w:val="00250D13"/>
    <w:rPr>
      <w:sz w:val="16"/>
      <w:szCs w:val="16"/>
    </w:rPr>
  </w:style>
  <w:style w:type="paragraph" w:styleId="CommentText">
    <w:name w:val="annotation text"/>
    <w:basedOn w:val="Normal"/>
    <w:link w:val="CommentTextChar"/>
    <w:uiPriority w:val="99"/>
    <w:unhideWhenUsed/>
    <w:rsid w:val="00250D13"/>
    <w:rPr>
      <w:sz w:val="20"/>
      <w:szCs w:val="20"/>
    </w:rPr>
  </w:style>
  <w:style w:type="character" w:customStyle="1" w:styleId="CommentTextChar">
    <w:name w:val="Comment Text Char"/>
    <w:basedOn w:val="DefaultParagraphFont"/>
    <w:link w:val="CommentText"/>
    <w:uiPriority w:val="99"/>
    <w:rsid w:val="00250D13"/>
    <w:rPr>
      <w:sz w:val="20"/>
      <w:szCs w:val="20"/>
    </w:rPr>
  </w:style>
  <w:style w:type="paragraph" w:styleId="CommentSubject">
    <w:name w:val="annotation subject"/>
    <w:basedOn w:val="CommentText"/>
    <w:next w:val="CommentText"/>
    <w:link w:val="CommentSubjectChar"/>
    <w:uiPriority w:val="99"/>
    <w:semiHidden/>
    <w:unhideWhenUsed/>
    <w:rsid w:val="00250D13"/>
    <w:rPr>
      <w:b/>
      <w:bCs/>
    </w:rPr>
  </w:style>
  <w:style w:type="character" w:customStyle="1" w:styleId="CommentSubjectChar">
    <w:name w:val="Comment Subject Char"/>
    <w:basedOn w:val="CommentTextChar"/>
    <w:link w:val="CommentSubject"/>
    <w:uiPriority w:val="99"/>
    <w:semiHidden/>
    <w:rsid w:val="00250D13"/>
    <w:rPr>
      <w:b/>
      <w:bCs/>
      <w:sz w:val="20"/>
      <w:szCs w:val="20"/>
    </w:rPr>
  </w:style>
  <w:style w:type="paragraph" w:styleId="Header">
    <w:name w:val="header"/>
    <w:basedOn w:val="Normal"/>
    <w:link w:val="HeaderChar"/>
    <w:uiPriority w:val="99"/>
    <w:unhideWhenUsed/>
    <w:rsid w:val="006046AD"/>
    <w:pPr>
      <w:tabs>
        <w:tab w:val="center" w:pos="4513"/>
        <w:tab w:val="right" w:pos="9026"/>
      </w:tabs>
    </w:pPr>
  </w:style>
  <w:style w:type="character" w:customStyle="1" w:styleId="HeaderChar">
    <w:name w:val="Header Char"/>
    <w:basedOn w:val="DefaultParagraphFont"/>
    <w:link w:val="Header"/>
    <w:uiPriority w:val="99"/>
    <w:rsid w:val="006046AD"/>
  </w:style>
  <w:style w:type="paragraph" w:styleId="Footer">
    <w:name w:val="footer"/>
    <w:basedOn w:val="Normal"/>
    <w:link w:val="FooterChar"/>
    <w:uiPriority w:val="99"/>
    <w:unhideWhenUsed/>
    <w:rsid w:val="006046AD"/>
    <w:pPr>
      <w:tabs>
        <w:tab w:val="center" w:pos="4513"/>
        <w:tab w:val="right" w:pos="9026"/>
      </w:tabs>
    </w:pPr>
  </w:style>
  <w:style w:type="character" w:customStyle="1" w:styleId="FooterChar">
    <w:name w:val="Footer Char"/>
    <w:basedOn w:val="DefaultParagraphFont"/>
    <w:link w:val="Footer"/>
    <w:uiPriority w:val="99"/>
    <w:rsid w:val="0060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6784">
      <w:bodyDiv w:val="1"/>
      <w:marLeft w:val="0"/>
      <w:marRight w:val="0"/>
      <w:marTop w:val="0"/>
      <w:marBottom w:val="0"/>
      <w:divBdr>
        <w:top w:val="none" w:sz="0" w:space="0" w:color="auto"/>
        <w:left w:val="none" w:sz="0" w:space="0" w:color="auto"/>
        <w:bottom w:val="none" w:sz="0" w:space="0" w:color="auto"/>
        <w:right w:val="none" w:sz="0" w:space="0" w:color="auto"/>
      </w:divBdr>
      <w:divsChild>
        <w:div w:id="1080982457">
          <w:marLeft w:val="0"/>
          <w:marRight w:val="0"/>
          <w:marTop w:val="0"/>
          <w:marBottom w:val="0"/>
          <w:divBdr>
            <w:top w:val="none" w:sz="0" w:space="0" w:color="auto"/>
            <w:left w:val="none" w:sz="0" w:space="0" w:color="auto"/>
            <w:bottom w:val="none" w:sz="0" w:space="0" w:color="auto"/>
            <w:right w:val="none" w:sz="0" w:space="0" w:color="auto"/>
          </w:divBdr>
        </w:div>
        <w:div w:id="367294947">
          <w:marLeft w:val="0"/>
          <w:marRight w:val="0"/>
          <w:marTop w:val="0"/>
          <w:marBottom w:val="0"/>
          <w:divBdr>
            <w:top w:val="none" w:sz="0" w:space="0" w:color="auto"/>
            <w:left w:val="none" w:sz="0" w:space="0" w:color="auto"/>
            <w:bottom w:val="none" w:sz="0" w:space="0" w:color="auto"/>
            <w:right w:val="none" w:sz="0" w:space="0" w:color="auto"/>
          </w:divBdr>
        </w:div>
        <w:div w:id="672538750">
          <w:marLeft w:val="0"/>
          <w:marRight w:val="0"/>
          <w:marTop w:val="0"/>
          <w:marBottom w:val="0"/>
          <w:divBdr>
            <w:top w:val="none" w:sz="0" w:space="0" w:color="auto"/>
            <w:left w:val="none" w:sz="0" w:space="0" w:color="auto"/>
            <w:bottom w:val="none" w:sz="0" w:space="0" w:color="auto"/>
            <w:right w:val="none" w:sz="0" w:space="0" w:color="auto"/>
          </w:divBdr>
        </w:div>
        <w:div w:id="500632038">
          <w:marLeft w:val="0"/>
          <w:marRight w:val="0"/>
          <w:marTop w:val="0"/>
          <w:marBottom w:val="0"/>
          <w:divBdr>
            <w:top w:val="none" w:sz="0" w:space="0" w:color="auto"/>
            <w:left w:val="none" w:sz="0" w:space="0" w:color="auto"/>
            <w:bottom w:val="none" w:sz="0" w:space="0" w:color="auto"/>
            <w:right w:val="none" w:sz="0" w:space="0" w:color="auto"/>
          </w:divBdr>
        </w:div>
        <w:div w:id="1097213391">
          <w:marLeft w:val="0"/>
          <w:marRight w:val="0"/>
          <w:marTop w:val="0"/>
          <w:marBottom w:val="0"/>
          <w:divBdr>
            <w:top w:val="none" w:sz="0" w:space="0" w:color="auto"/>
            <w:left w:val="none" w:sz="0" w:space="0" w:color="auto"/>
            <w:bottom w:val="none" w:sz="0" w:space="0" w:color="auto"/>
            <w:right w:val="none" w:sz="0" w:space="0" w:color="auto"/>
          </w:divBdr>
        </w:div>
      </w:divsChild>
    </w:div>
    <w:div w:id="88620053">
      <w:bodyDiv w:val="1"/>
      <w:marLeft w:val="0"/>
      <w:marRight w:val="0"/>
      <w:marTop w:val="0"/>
      <w:marBottom w:val="0"/>
      <w:divBdr>
        <w:top w:val="none" w:sz="0" w:space="0" w:color="auto"/>
        <w:left w:val="none" w:sz="0" w:space="0" w:color="auto"/>
        <w:bottom w:val="none" w:sz="0" w:space="0" w:color="auto"/>
        <w:right w:val="none" w:sz="0" w:space="0" w:color="auto"/>
      </w:divBdr>
      <w:divsChild>
        <w:div w:id="1866168033">
          <w:marLeft w:val="0"/>
          <w:marRight w:val="0"/>
          <w:marTop w:val="0"/>
          <w:marBottom w:val="0"/>
          <w:divBdr>
            <w:top w:val="none" w:sz="0" w:space="0" w:color="auto"/>
            <w:left w:val="none" w:sz="0" w:space="0" w:color="auto"/>
            <w:bottom w:val="none" w:sz="0" w:space="0" w:color="auto"/>
            <w:right w:val="none" w:sz="0" w:space="0" w:color="auto"/>
          </w:divBdr>
        </w:div>
        <w:div w:id="892933350">
          <w:marLeft w:val="0"/>
          <w:marRight w:val="0"/>
          <w:marTop w:val="0"/>
          <w:marBottom w:val="0"/>
          <w:divBdr>
            <w:top w:val="none" w:sz="0" w:space="0" w:color="auto"/>
            <w:left w:val="none" w:sz="0" w:space="0" w:color="auto"/>
            <w:bottom w:val="none" w:sz="0" w:space="0" w:color="auto"/>
            <w:right w:val="none" w:sz="0" w:space="0" w:color="auto"/>
          </w:divBdr>
        </w:div>
        <w:div w:id="1473907570">
          <w:marLeft w:val="0"/>
          <w:marRight w:val="0"/>
          <w:marTop w:val="0"/>
          <w:marBottom w:val="0"/>
          <w:divBdr>
            <w:top w:val="none" w:sz="0" w:space="0" w:color="auto"/>
            <w:left w:val="none" w:sz="0" w:space="0" w:color="auto"/>
            <w:bottom w:val="none" w:sz="0" w:space="0" w:color="auto"/>
            <w:right w:val="none" w:sz="0" w:space="0" w:color="auto"/>
          </w:divBdr>
        </w:div>
        <w:div w:id="633369413">
          <w:marLeft w:val="0"/>
          <w:marRight w:val="0"/>
          <w:marTop w:val="0"/>
          <w:marBottom w:val="0"/>
          <w:divBdr>
            <w:top w:val="none" w:sz="0" w:space="0" w:color="auto"/>
            <w:left w:val="none" w:sz="0" w:space="0" w:color="auto"/>
            <w:bottom w:val="none" w:sz="0" w:space="0" w:color="auto"/>
            <w:right w:val="none" w:sz="0" w:space="0" w:color="auto"/>
          </w:divBdr>
        </w:div>
        <w:div w:id="979112561">
          <w:marLeft w:val="0"/>
          <w:marRight w:val="0"/>
          <w:marTop w:val="0"/>
          <w:marBottom w:val="0"/>
          <w:divBdr>
            <w:top w:val="none" w:sz="0" w:space="0" w:color="auto"/>
            <w:left w:val="none" w:sz="0" w:space="0" w:color="auto"/>
            <w:bottom w:val="none" w:sz="0" w:space="0" w:color="auto"/>
            <w:right w:val="none" w:sz="0" w:space="0" w:color="auto"/>
          </w:divBdr>
        </w:div>
      </w:divsChild>
    </w:div>
    <w:div w:id="1046413321">
      <w:bodyDiv w:val="1"/>
      <w:marLeft w:val="0"/>
      <w:marRight w:val="0"/>
      <w:marTop w:val="0"/>
      <w:marBottom w:val="0"/>
      <w:divBdr>
        <w:top w:val="none" w:sz="0" w:space="0" w:color="auto"/>
        <w:left w:val="none" w:sz="0" w:space="0" w:color="auto"/>
        <w:bottom w:val="none" w:sz="0" w:space="0" w:color="auto"/>
        <w:right w:val="none" w:sz="0" w:space="0" w:color="auto"/>
      </w:divBdr>
      <w:divsChild>
        <w:div w:id="2105608663">
          <w:marLeft w:val="0"/>
          <w:marRight w:val="0"/>
          <w:marTop w:val="0"/>
          <w:marBottom w:val="0"/>
          <w:divBdr>
            <w:top w:val="none" w:sz="0" w:space="0" w:color="auto"/>
            <w:left w:val="none" w:sz="0" w:space="0" w:color="auto"/>
            <w:bottom w:val="none" w:sz="0" w:space="0" w:color="auto"/>
            <w:right w:val="none" w:sz="0" w:space="0" w:color="auto"/>
          </w:divBdr>
          <w:divsChild>
            <w:div w:id="1227571623">
              <w:marLeft w:val="0"/>
              <w:marRight w:val="0"/>
              <w:marTop w:val="0"/>
              <w:marBottom w:val="0"/>
              <w:divBdr>
                <w:top w:val="none" w:sz="0" w:space="0" w:color="auto"/>
                <w:left w:val="none" w:sz="0" w:space="0" w:color="auto"/>
                <w:bottom w:val="none" w:sz="0" w:space="0" w:color="auto"/>
                <w:right w:val="none" w:sz="0" w:space="0" w:color="auto"/>
              </w:divBdr>
            </w:div>
            <w:div w:id="1114128331">
              <w:marLeft w:val="0"/>
              <w:marRight w:val="0"/>
              <w:marTop w:val="0"/>
              <w:marBottom w:val="0"/>
              <w:divBdr>
                <w:top w:val="none" w:sz="0" w:space="0" w:color="auto"/>
                <w:left w:val="none" w:sz="0" w:space="0" w:color="auto"/>
                <w:bottom w:val="none" w:sz="0" w:space="0" w:color="auto"/>
                <w:right w:val="none" w:sz="0" w:space="0" w:color="auto"/>
              </w:divBdr>
            </w:div>
            <w:div w:id="2067872986">
              <w:marLeft w:val="0"/>
              <w:marRight w:val="0"/>
              <w:marTop w:val="0"/>
              <w:marBottom w:val="0"/>
              <w:divBdr>
                <w:top w:val="none" w:sz="0" w:space="0" w:color="auto"/>
                <w:left w:val="none" w:sz="0" w:space="0" w:color="auto"/>
                <w:bottom w:val="none" w:sz="0" w:space="0" w:color="auto"/>
                <w:right w:val="none" w:sz="0" w:space="0" w:color="auto"/>
              </w:divBdr>
            </w:div>
            <w:div w:id="62795630">
              <w:marLeft w:val="0"/>
              <w:marRight w:val="0"/>
              <w:marTop w:val="0"/>
              <w:marBottom w:val="0"/>
              <w:divBdr>
                <w:top w:val="none" w:sz="0" w:space="0" w:color="auto"/>
                <w:left w:val="none" w:sz="0" w:space="0" w:color="auto"/>
                <w:bottom w:val="none" w:sz="0" w:space="0" w:color="auto"/>
                <w:right w:val="none" w:sz="0" w:space="0" w:color="auto"/>
              </w:divBdr>
            </w:div>
            <w:div w:id="407196273">
              <w:marLeft w:val="0"/>
              <w:marRight w:val="0"/>
              <w:marTop w:val="0"/>
              <w:marBottom w:val="0"/>
              <w:divBdr>
                <w:top w:val="none" w:sz="0" w:space="0" w:color="auto"/>
                <w:left w:val="none" w:sz="0" w:space="0" w:color="auto"/>
                <w:bottom w:val="none" w:sz="0" w:space="0" w:color="auto"/>
                <w:right w:val="none" w:sz="0" w:space="0" w:color="auto"/>
              </w:divBdr>
            </w:div>
            <w:div w:id="1745178285">
              <w:marLeft w:val="0"/>
              <w:marRight w:val="0"/>
              <w:marTop w:val="0"/>
              <w:marBottom w:val="0"/>
              <w:divBdr>
                <w:top w:val="none" w:sz="0" w:space="0" w:color="auto"/>
                <w:left w:val="none" w:sz="0" w:space="0" w:color="auto"/>
                <w:bottom w:val="none" w:sz="0" w:space="0" w:color="auto"/>
                <w:right w:val="none" w:sz="0" w:space="0" w:color="auto"/>
              </w:divBdr>
            </w:div>
            <w:div w:id="1441299499">
              <w:marLeft w:val="0"/>
              <w:marRight w:val="0"/>
              <w:marTop w:val="0"/>
              <w:marBottom w:val="0"/>
              <w:divBdr>
                <w:top w:val="none" w:sz="0" w:space="0" w:color="auto"/>
                <w:left w:val="none" w:sz="0" w:space="0" w:color="auto"/>
                <w:bottom w:val="none" w:sz="0" w:space="0" w:color="auto"/>
                <w:right w:val="none" w:sz="0" w:space="0" w:color="auto"/>
              </w:divBdr>
            </w:div>
            <w:div w:id="450712899">
              <w:marLeft w:val="0"/>
              <w:marRight w:val="0"/>
              <w:marTop w:val="0"/>
              <w:marBottom w:val="0"/>
              <w:divBdr>
                <w:top w:val="none" w:sz="0" w:space="0" w:color="auto"/>
                <w:left w:val="none" w:sz="0" w:space="0" w:color="auto"/>
                <w:bottom w:val="none" w:sz="0" w:space="0" w:color="auto"/>
                <w:right w:val="none" w:sz="0" w:space="0" w:color="auto"/>
              </w:divBdr>
            </w:div>
            <w:div w:id="419449734">
              <w:marLeft w:val="0"/>
              <w:marRight w:val="0"/>
              <w:marTop w:val="0"/>
              <w:marBottom w:val="0"/>
              <w:divBdr>
                <w:top w:val="none" w:sz="0" w:space="0" w:color="auto"/>
                <w:left w:val="none" w:sz="0" w:space="0" w:color="auto"/>
                <w:bottom w:val="none" w:sz="0" w:space="0" w:color="auto"/>
                <w:right w:val="none" w:sz="0" w:space="0" w:color="auto"/>
              </w:divBdr>
            </w:div>
            <w:div w:id="1191458363">
              <w:marLeft w:val="0"/>
              <w:marRight w:val="0"/>
              <w:marTop w:val="0"/>
              <w:marBottom w:val="0"/>
              <w:divBdr>
                <w:top w:val="none" w:sz="0" w:space="0" w:color="auto"/>
                <w:left w:val="none" w:sz="0" w:space="0" w:color="auto"/>
                <w:bottom w:val="none" w:sz="0" w:space="0" w:color="auto"/>
                <w:right w:val="none" w:sz="0" w:space="0" w:color="auto"/>
              </w:divBdr>
            </w:div>
            <w:div w:id="343166029">
              <w:marLeft w:val="0"/>
              <w:marRight w:val="0"/>
              <w:marTop w:val="0"/>
              <w:marBottom w:val="0"/>
              <w:divBdr>
                <w:top w:val="none" w:sz="0" w:space="0" w:color="auto"/>
                <w:left w:val="none" w:sz="0" w:space="0" w:color="auto"/>
                <w:bottom w:val="none" w:sz="0" w:space="0" w:color="auto"/>
                <w:right w:val="none" w:sz="0" w:space="0" w:color="auto"/>
              </w:divBdr>
            </w:div>
            <w:div w:id="401870730">
              <w:marLeft w:val="0"/>
              <w:marRight w:val="0"/>
              <w:marTop w:val="0"/>
              <w:marBottom w:val="0"/>
              <w:divBdr>
                <w:top w:val="none" w:sz="0" w:space="0" w:color="auto"/>
                <w:left w:val="none" w:sz="0" w:space="0" w:color="auto"/>
                <w:bottom w:val="none" w:sz="0" w:space="0" w:color="auto"/>
                <w:right w:val="none" w:sz="0" w:space="0" w:color="auto"/>
              </w:divBdr>
            </w:div>
            <w:div w:id="887185440">
              <w:marLeft w:val="0"/>
              <w:marRight w:val="0"/>
              <w:marTop w:val="0"/>
              <w:marBottom w:val="0"/>
              <w:divBdr>
                <w:top w:val="none" w:sz="0" w:space="0" w:color="auto"/>
                <w:left w:val="none" w:sz="0" w:space="0" w:color="auto"/>
                <w:bottom w:val="none" w:sz="0" w:space="0" w:color="auto"/>
                <w:right w:val="none" w:sz="0" w:space="0" w:color="auto"/>
              </w:divBdr>
            </w:div>
            <w:div w:id="978222635">
              <w:marLeft w:val="0"/>
              <w:marRight w:val="0"/>
              <w:marTop w:val="0"/>
              <w:marBottom w:val="0"/>
              <w:divBdr>
                <w:top w:val="none" w:sz="0" w:space="0" w:color="auto"/>
                <w:left w:val="none" w:sz="0" w:space="0" w:color="auto"/>
                <w:bottom w:val="none" w:sz="0" w:space="0" w:color="auto"/>
                <w:right w:val="none" w:sz="0" w:space="0" w:color="auto"/>
              </w:divBdr>
            </w:div>
            <w:div w:id="1972324344">
              <w:marLeft w:val="0"/>
              <w:marRight w:val="0"/>
              <w:marTop w:val="0"/>
              <w:marBottom w:val="0"/>
              <w:divBdr>
                <w:top w:val="none" w:sz="0" w:space="0" w:color="auto"/>
                <w:left w:val="none" w:sz="0" w:space="0" w:color="auto"/>
                <w:bottom w:val="none" w:sz="0" w:space="0" w:color="auto"/>
                <w:right w:val="none" w:sz="0" w:space="0" w:color="auto"/>
              </w:divBdr>
            </w:div>
            <w:div w:id="406613990">
              <w:marLeft w:val="0"/>
              <w:marRight w:val="0"/>
              <w:marTop w:val="0"/>
              <w:marBottom w:val="0"/>
              <w:divBdr>
                <w:top w:val="none" w:sz="0" w:space="0" w:color="auto"/>
                <w:left w:val="none" w:sz="0" w:space="0" w:color="auto"/>
                <w:bottom w:val="none" w:sz="0" w:space="0" w:color="auto"/>
                <w:right w:val="none" w:sz="0" w:space="0" w:color="auto"/>
              </w:divBdr>
            </w:div>
            <w:div w:id="1659268293">
              <w:marLeft w:val="0"/>
              <w:marRight w:val="0"/>
              <w:marTop w:val="0"/>
              <w:marBottom w:val="0"/>
              <w:divBdr>
                <w:top w:val="none" w:sz="0" w:space="0" w:color="auto"/>
                <w:left w:val="none" w:sz="0" w:space="0" w:color="auto"/>
                <w:bottom w:val="none" w:sz="0" w:space="0" w:color="auto"/>
                <w:right w:val="none" w:sz="0" w:space="0" w:color="auto"/>
              </w:divBdr>
            </w:div>
            <w:div w:id="2095083654">
              <w:marLeft w:val="0"/>
              <w:marRight w:val="0"/>
              <w:marTop w:val="0"/>
              <w:marBottom w:val="0"/>
              <w:divBdr>
                <w:top w:val="none" w:sz="0" w:space="0" w:color="auto"/>
                <w:left w:val="none" w:sz="0" w:space="0" w:color="auto"/>
                <w:bottom w:val="none" w:sz="0" w:space="0" w:color="auto"/>
                <w:right w:val="none" w:sz="0" w:space="0" w:color="auto"/>
              </w:divBdr>
            </w:div>
            <w:div w:id="1570774776">
              <w:marLeft w:val="0"/>
              <w:marRight w:val="0"/>
              <w:marTop w:val="0"/>
              <w:marBottom w:val="0"/>
              <w:divBdr>
                <w:top w:val="none" w:sz="0" w:space="0" w:color="auto"/>
                <w:left w:val="none" w:sz="0" w:space="0" w:color="auto"/>
                <w:bottom w:val="none" w:sz="0" w:space="0" w:color="auto"/>
                <w:right w:val="none" w:sz="0" w:space="0" w:color="auto"/>
              </w:divBdr>
            </w:div>
            <w:div w:id="408231504">
              <w:marLeft w:val="0"/>
              <w:marRight w:val="0"/>
              <w:marTop w:val="0"/>
              <w:marBottom w:val="0"/>
              <w:divBdr>
                <w:top w:val="none" w:sz="0" w:space="0" w:color="auto"/>
                <w:left w:val="none" w:sz="0" w:space="0" w:color="auto"/>
                <w:bottom w:val="none" w:sz="0" w:space="0" w:color="auto"/>
                <w:right w:val="none" w:sz="0" w:space="0" w:color="auto"/>
              </w:divBdr>
            </w:div>
          </w:divsChild>
        </w:div>
        <w:div w:id="432213329">
          <w:marLeft w:val="0"/>
          <w:marRight w:val="0"/>
          <w:marTop w:val="0"/>
          <w:marBottom w:val="0"/>
          <w:divBdr>
            <w:top w:val="none" w:sz="0" w:space="0" w:color="auto"/>
            <w:left w:val="none" w:sz="0" w:space="0" w:color="auto"/>
            <w:bottom w:val="none" w:sz="0" w:space="0" w:color="auto"/>
            <w:right w:val="none" w:sz="0" w:space="0" w:color="auto"/>
          </w:divBdr>
        </w:div>
        <w:div w:id="1740590413">
          <w:marLeft w:val="0"/>
          <w:marRight w:val="0"/>
          <w:marTop w:val="0"/>
          <w:marBottom w:val="0"/>
          <w:divBdr>
            <w:top w:val="none" w:sz="0" w:space="0" w:color="auto"/>
            <w:left w:val="none" w:sz="0" w:space="0" w:color="auto"/>
            <w:bottom w:val="none" w:sz="0" w:space="0" w:color="auto"/>
            <w:right w:val="none" w:sz="0" w:space="0" w:color="auto"/>
          </w:divBdr>
        </w:div>
        <w:div w:id="601841975">
          <w:marLeft w:val="0"/>
          <w:marRight w:val="0"/>
          <w:marTop w:val="0"/>
          <w:marBottom w:val="0"/>
          <w:divBdr>
            <w:top w:val="none" w:sz="0" w:space="0" w:color="auto"/>
            <w:left w:val="none" w:sz="0" w:space="0" w:color="auto"/>
            <w:bottom w:val="none" w:sz="0" w:space="0" w:color="auto"/>
            <w:right w:val="none" w:sz="0" w:space="0" w:color="auto"/>
          </w:divBdr>
        </w:div>
        <w:div w:id="801651099">
          <w:marLeft w:val="0"/>
          <w:marRight w:val="0"/>
          <w:marTop w:val="0"/>
          <w:marBottom w:val="0"/>
          <w:divBdr>
            <w:top w:val="none" w:sz="0" w:space="0" w:color="auto"/>
            <w:left w:val="none" w:sz="0" w:space="0" w:color="auto"/>
            <w:bottom w:val="none" w:sz="0" w:space="0" w:color="auto"/>
            <w:right w:val="none" w:sz="0" w:space="0" w:color="auto"/>
          </w:divBdr>
        </w:div>
        <w:div w:id="335618004">
          <w:marLeft w:val="0"/>
          <w:marRight w:val="0"/>
          <w:marTop w:val="0"/>
          <w:marBottom w:val="0"/>
          <w:divBdr>
            <w:top w:val="none" w:sz="0" w:space="0" w:color="auto"/>
            <w:left w:val="none" w:sz="0" w:space="0" w:color="auto"/>
            <w:bottom w:val="none" w:sz="0" w:space="0" w:color="auto"/>
            <w:right w:val="none" w:sz="0" w:space="0" w:color="auto"/>
          </w:divBdr>
        </w:div>
        <w:div w:id="550969232">
          <w:marLeft w:val="0"/>
          <w:marRight w:val="0"/>
          <w:marTop w:val="0"/>
          <w:marBottom w:val="0"/>
          <w:divBdr>
            <w:top w:val="none" w:sz="0" w:space="0" w:color="auto"/>
            <w:left w:val="none" w:sz="0" w:space="0" w:color="auto"/>
            <w:bottom w:val="none" w:sz="0" w:space="0" w:color="auto"/>
            <w:right w:val="none" w:sz="0" w:space="0" w:color="auto"/>
          </w:divBdr>
        </w:div>
        <w:div w:id="2035959945">
          <w:marLeft w:val="0"/>
          <w:marRight w:val="0"/>
          <w:marTop w:val="0"/>
          <w:marBottom w:val="0"/>
          <w:divBdr>
            <w:top w:val="none" w:sz="0" w:space="0" w:color="auto"/>
            <w:left w:val="none" w:sz="0" w:space="0" w:color="auto"/>
            <w:bottom w:val="none" w:sz="0" w:space="0" w:color="auto"/>
            <w:right w:val="none" w:sz="0" w:space="0" w:color="auto"/>
          </w:divBdr>
        </w:div>
        <w:div w:id="1008949298">
          <w:marLeft w:val="0"/>
          <w:marRight w:val="0"/>
          <w:marTop w:val="0"/>
          <w:marBottom w:val="0"/>
          <w:divBdr>
            <w:top w:val="none" w:sz="0" w:space="0" w:color="auto"/>
            <w:left w:val="none" w:sz="0" w:space="0" w:color="auto"/>
            <w:bottom w:val="none" w:sz="0" w:space="0" w:color="auto"/>
            <w:right w:val="none" w:sz="0" w:space="0" w:color="auto"/>
          </w:divBdr>
        </w:div>
        <w:div w:id="520707664">
          <w:marLeft w:val="0"/>
          <w:marRight w:val="0"/>
          <w:marTop w:val="0"/>
          <w:marBottom w:val="0"/>
          <w:divBdr>
            <w:top w:val="none" w:sz="0" w:space="0" w:color="auto"/>
            <w:left w:val="none" w:sz="0" w:space="0" w:color="auto"/>
            <w:bottom w:val="none" w:sz="0" w:space="0" w:color="auto"/>
            <w:right w:val="none" w:sz="0" w:space="0" w:color="auto"/>
          </w:divBdr>
        </w:div>
        <w:div w:id="1065954729">
          <w:marLeft w:val="0"/>
          <w:marRight w:val="0"/>
          <w:marTop w:val="0"/>
          <w:marBottom w:val="0"/>
          <w:divBdr>
            <w:top w:val="none" w:sz="0" w:space="0" w:color="auto"/>
            <w:left w:val="none" w:sz="0" w:space="0" w:color="auto"/>
            <w:bottom w:val="none" w:sz="0" w:space="0" w:color="auto"/>
            <w:right w:val="none" w:sz="0" w:space="0" w:color="auto"/>
          </w:divBdr>
        </w:div>
        <w:div w:id="1236014337">
          <w:marLeft w:val="0"/>
          <w:marRight w:val="0"/>
          <w:marTop w:val="0"/>
          <w:marBottom w:val="0"/>
          <w:divBdr>
            <w:top w:val="none" w:sz="0" w:space="0" w:color="auto"/>
            <w:left w:val="none" w:sz="0" w:space="0" w:color="auto"/>
            <w:bottom w:val="none" w:sz="0" w:space="0" w:color="auto"/>
            <w:right w:val="none" w:sz="0" w:space="0" w:color="auto"/>
          </w:divBdr>
        </w:div>
        <w:div w:id="1622030704">
          <w:marLeft w:val="0"/>
          <w:marRight w:val="0"/>
          <w:marTop w:val="0"/>
          <w:marBottom w:val="0"/>
          <w:divBdr>
            <w:top w:val="none" w:sz="0" w:space="0" w:color="auto"/>
            <w:left w:val="none" w:sz="0" w:space="0" w:color="auto"/>
            <w:bottom w:val="none" w:sz="0" w:space="0" w:color="auto"/>
            <w:right w:val="none" w:sz="0" w:space="0" w:color="auto"/>
          </w:divBdr>
        </w:div>
        <w:div w:id="422920097">
          <w:marLeft w:val="0"/>
          <w:marRight w:val="0"/>
          <w:marTop w:val="0"/>
          <w:marBottom w:val="0"/>
          <w:divBdr>
            <w:top w:val="none" w:sz="0" w:space="0" w:color="auto"/>
            <w:left w:val="none" w:sz="0" w:space="0" w:color="auto"/>
            <w:bottom w:val="none" w:sz="0" w:space="0" w:color="auto"/>
            <w:right w:val="none" w:sz="0" w:space="0" w:color="auto"/>
          </w:divBdr>
        </w:div>
        <w:div w:id="434592071">
          <w:marLeft w:val="0"/>
          <w:marRight w:val="0"/>
          <w:marTop w:val="0"/>
          <w:marBottom w:val="0"/>
          <w:divBdr>
            <w:top w:val="none" w:sz="0" w:space="0" w:color="auto"/>
            <w:left w:val="none" w:sz="0" w:space="0" w:color="auto"/>
            <w:bottom w:val="none" w:sz="0" w:space="0" w:color="auto"/>
            <w:right w:val="none" w:sz="0" w:space="0" w:color="auto"/>
          </w:divBdr>
        </w:div>
        <w:div w:id="564948049">
          <w:marLeft w:val="0"/>
          <w:marRight w:val="0"/>
          <w:marTop w:val="0"/>
          <w:marBottom w:val="0"/>
          <w:divBdr>
            <w:top w:val="none" w:sz="0" w:space="0" w:color="auto"/>
            <w:left w:val="none" w:sz="0" w:space="0" w:color="auto"/>
            <w:bottom w:val="none" w:sz="0" w:space="0" w:color="auto"/>
            <w:right w:val="none" w:sz="0" w:space="0" w:color="auto"/>
          </w:divBdr>
        </w:div>
        <w:div w:id="48504444">
          <w:marLeft w:val="0"/>
          <w:marRight w:val="0"/>
          <w:marTop w:val="0"/>
          <w:marBottom w:val="0"/>
          <w:divBdr>
            <w:top w:val="none" w:sz="0" w:space="0" w:color="auto"/>
            <w:left w:val="none" w:sz="0" w:space="0" w:color="auto"/>
            <w:bottom w:val="none" w:sz="0" w:space="0" w:color="auto"/>
            <w:right w:val="none" w:sz="0" w:space="0" w:color="auto"/>
          </w:divBdr>
        </w:div>
        <w:div w:id="11810572">
          <w:marLeft w:val="0"/>
          <w:marRight w:val="0"/>
          <w:marTop w:val="0"/>
          <w:marBottom w:val="0"/>
          <w:divBdr>
            <w:top w:val="none" w:sz="0" w:space="0" w:color="auto"/>
            <w:left w:val="none" w:sz="0" w:space="0" w:color="auto"/>
            <w:bottom w:val="none" w:sz="0" w:space="0" w:color="auto"/>
            <w:right w:val="none" w:sz="0" w:space="0" w:color="auto"/>
          </w:divBdr>
        </w:div>
        <w:div w:id="1359618470">
          <w:marLeft w:val="0"/>
          <w:marRight w:val="0"/>
          <w:marTop w:val="0"/>
          <w:marBottom w:val="0"/>
          <w:divBdr>
            <w:top w:val="none" w:sz="0" w:space="0" w:color="auto"/>
            <w:left w:val="none" w:sz="0" w:space="0" w:color="auto"/>
            <w:bottom w:val="none" w:sz="0" w:space="0" w:color="auto"/>
            <w:right w:val="none" w:sz="0" w:space="0" w:color="auto"/>
          </w:divBdr>
        </w:div>
        <w:div w:id="2013142399">
          <w:marLeft w:val="0"/>
          <w:marRight w:val="0"/>
          <w:marTop w:val="0"/>
          <w:marBottom w:val="0"/>
          <w:divBdr>
            <w:top w:val="none" w:sz="0" w:space="0" w:color="auto"/>
            <w:left w:val="none" w:sz="0" w:space="0" w:color="auto"/>
            <w:bottom w:val="none" w:sz="0" w:space="0" w:color="auto"/>
            <w:right w:val="none" w:sz="0" w:space="0" w:color="auto"/>
          </w:divBdr>
        </w:div>
        <w:div w:id="595400920">
          <w:marLeft w:val="0"/>
          <w:marRight w:val="0"/>
          <w:marTop w:val="0"/>
          <w:marBottom w:val="0"/>
          <w:divBdr>
            <w:top w:val="none" w:sz="0" w:space="0" w:color="auto"/>
            <w:left w:val="none" w:sz="0" w:space="0" w:color="auto"/>
            <w:bottom w:val="none" w:sz="0" w:space="0" w:color="auto"/>
            <w:right w:val="none" w:sz="0" w:space="0" w:color="auto"/>
          </w:divBdr>
        </w:div>
        <w:div w:id="1973709493">
          <w:marLeft w:val="0"/>
          <w:marRight w:val="0"/>
          <w:marTop w:val="0"/>
          <w:marBottom w:val="0"/>
          <w:divBdr>
            <w:top w:val="none" w:sz="0" w:space="0" w:color="auto"/>
            <w:left w:val="none" w:sz="0" w:space="0" w:color="auto"/>
            <w:bottom w:val="none" w:sz="0" w:space="0" w:color="auto"/>
            <w:right w:val="none" w:sz="0" w:space="0" w:color="auto"/>
          </w:divBdr>
          <w:divsChild>
            <w:div w:id="600575136">
              <w:marLeft w:val="0"/>
              <w:marRight w:val="0"/>
              <w:marTop w:val="0"/>
              <w:marBottom w:val="0"/>
              <w:divBdr>
                <w:top w:val="none" w:sz="0" w:space="0" w:color="auto"/>
                <w:left w:val="none" w:sz="0" w:space="0" w:color="auto"/>
                <w:bottom w:val="none" w:sz="0" w:space="0" w:color="auto"/>
                <w:right w:val="none" w:sz="0" w:space="0" w:color="auto"/>
              </w:divBdr>
            </w:div>
            <w:div w:id="1714579037">
              <w:marLeft w:val="0"/>
              <w:marRight w:val="0"/>
              <w:marTop w:val="0"/>
              <w:marBottom w:val="0"/>
              <w:divBdr>
                <w:top w:val="none" w:sz="0" w:space="0" w:color="auto"/>
                <w:left w:val="none" w:sz="0" w:space="0" w:color="auto"/>
                <w:bottom w:val="none" w:sz="0" w:space="0" w:color="auto"/>
                <w:right w:val="none" w:sz="0" w:space="0" w:color="auto"/>
              </w:divBdr>
            </w:div>
            <w:div w:id="928001295">
              <w:marLeft w:val="0"/>
              <w:marRight w:val="0"/>
              <w:marTop w:val="0"/>
              <w:marBottom w:val="0"/>
              <w:divBdr>
                <w:top w:val="none" w:sz="0" w:space="0" w:color="auto"/>
                <w:left w:val="none" w:sz="0" w:space="0" w:color="auto"/>
                <w:bottom w:val="none" w:sz="0" w:space="0" w:color="auto"/>
                <w:right w:val="none" w:sz="0" w:space="0" w:color="auto"/>
              </w:divBdr>
            </w:div>
            <w:div w:id="1012102431">
              <w:marLeft w:val="0"/>
              <w:marRight w:val="0"/>
              <w:marTop w:val="0"/>
              <w:marBottom w:val="0"/>
              <w:divBdr>
                <w:top w:val="none" w:sz="0" w:space="0" w:color="auto"/>
                <w:left w:val="none" w:sz="0" w:space="0" w:color="auto"/>
                <w:bottom w:val="none" w:sz="0" w:space="0" w:color="auto"/>
                <w:right w:val="none" w:sz="0" w:space="0" w:color="auto"/>
              </w:divBdr>
            </w:div>
            <w:div w:id="1091505808">
              <w:marLeft w:val="0"/>
              <w:marRight w:val="0"/>
              <w:marTop w:val="0"/>
              <w:marBottom w:val="0"/>
              <w:divBdr>
                <w:top w:val="none" w:sz="0" w:space="0" w:color="auto"/>
                <w:left w:val="none" w:sz="0" w:space="0" w:color="auto"/>
                <w:bottom w:val="none" w:sz="0" w:space="0" w:color="auto"/>
                <w:right w:val="none" w:sz="0" w:space="0" w:color="auto"/>
              </w:divBdr>
            </w:div>
            <w:div w:id="690912243">
              <w:marLeft w:val="0"/>
              <w:marRight w:val="0"/>
              <w:marTop w:val="0"/>
              <w:marBottom w:val="0"/>
              <w:divBdr>
                <w:top w:val="none" w:sz="0" w:space="0" w:color="auto"/>
                <w:left w:val="none" w:sz="0" w:space="0" w:color="auto"/>
                <w:bottom w:val="none" w:sz="0" w:space="0" w:color="auto"/>
                <w:right w:val="none" w:sz="0" w:space="0" w:color="auto"/>
              </w:divBdr>
            </w:div>
            <w:div w:id="1039285890">
              <w:marLeft w:val="0"/>
              <w:marRight w:val="0"/>
              <w:marTop w:val="0"/>
              <w:marBottom w:val="0"/>
              <w:divBdr>
                <w:top w:val="none" w:sz="0" w:space="0" w:color="auto"/>
                <w:left w:val="none" w:sz="0" w:space="0" w:color="auto"/>
                <w:bottom w:val="none" w:sz="0" w:space="0" w:color="auto"/>
                <w:right w:val="none" w:sz="0" w:space="0" w:color="auto"/>
              </w:divBdr>
            </w:div>
            <w:div w:id="560290256">
              <w:marLeft w:val="0"/>
              <w:marRight w:val="0"/>
              <w:marTop w:val="0"/>
              <w:marBottom w:val="0"/>
              <w:divBdr>
                <w:top w:val="none" w:sz="0" w:space="0" w:color="auto"/>
                <w:left w:val="none" w:sz="0" w:space="0" w:color="auto"/>
                <w:bottom w:val="none" w:sz="0" w:space="0" w:color="auto"/>
                <w:right w:val="none" w:sz="0" w:space="0" w:color="auto"/>
              </w:divBdr>
            </w:div>
            <w:div w:id="647365203">
              <w:marLeft w:val="0"/>
              <w:marRight w:val="0"/>
              <w:marTop w:val="0"/>
              <w:marBottom w:val="0"/>
              <w:divBdr>
                <w:top w:val="none" w:sz="0" w:space="0" w:color="auto"/>
                <w:left w:val="none" w:sz="0" w:space="0" w:color="auto"/>
                <w:bottom w:val="none" w:sz="0" w:space="0" w:color="auto"/>
                <w:right w:val="none" w:sz="0" w:space="0" w:color="auto"/>
              </w:divBdr>
            </w:div>
            <w:div w:id="1020817785">
              <w:marLeft w:val="0"/>
              <w:marRight w:val="0"/>
              <w:marTop w:val="0"/>
              <w:marBottom w:val="0"/>
              <w:divBdr>
                <w:top w:val="none" w:sz="0" w:space="0" w:color="auto"/>
                <w:left w:val="none" w:sz="0" w:space="0" w:color="auto"/>
                <w:bottom w:val="none" w:sz="0" w:space="0" w:color="auto"/>
                <w:right w:val="none" w:sz="0" w:space="0" w:color="auto"/>
              </w:divBdr>
            </w:div>
            <w:div w:id="1171063044">
              <w:marLeft w:val="0"/>
              <w:marRight w:val="0"/>
              <w:marTop w:val="0"/>
              <w:marBottom w:val="0"/>
              <w:divBdr>
                <w:top w:val="none" w:sz="0" w:space="0" w:color="auto"/>
                <w:left w:val="none" w:sz="0" w:space="0" w:color="auto"/>
                <w:bottom w:val="none" w:sz="0" w:space="0" w:color="auto"/>
                <w:right w:val="none" w:sz="0" w:space="0" w:color="auto"/>
              </w:divBdr>
            </w:div>
            <w:div w:id="1441493883">
              <w:marLeft w:val="0"/>
              <w:marRight w:val="0"/>
              <w:marTop w:val="0"/>
              <w:marBottom w:val="0"/>
              <w:divBdr>
                <w:top w:val="none" w:sz="0" w:space="0" w:color="auto"/>
                <w:left w:val="none" w:sz="0" w:space="0" w:color="auto"/>
                <w:bottom w:val="none" w:sz="0" w:space="0" w:color="auto"/>
                <w:right w:val="none" w:sz="0" w:space="0" w:color="auto"/>
              </w:divBdr>
            </w:div>
            <w:div w:id="1915314332">
              <w:marLeft w:val="0"/>
              <w:marRight w:val="0"/>
              <w:marTop w:val="0"/>
              <w:marBottom w:val="0"/>
              <w:divBdr>
                <w:top w:val="none" w:sz="0" w:space="0" w:color="auto"/>
                <w:left w:val="none" w:sz="0" w:space="0" w:color="auto"/>
                <w:bottom w:val="none" w:sz="0" w:space="0" w:color="auto"/>
                <w:right w:val="none" w:sz="0" w:space="0" w:color="auto"/>
              </w:divBdr>
            </w:div>
            <w:div w:id="1689987790">
              <w:marLeft w:val="0"/>
              <w:marRight w:val="0"/>
              <w:marTop w:val="0"/>
              <w:marBottom w:val="0"/>
              <w:divBdr>
                <w:top w:val="none" w:sz="0" w:space="0" w:color="auto"/>
                <w:left w:val="none" w:sz="0" w:space="0" w:color="auto"/>
                <w:bottom w:val="none" w:sz="0" w:space="0" w:color="auto"/>
                <w:right w:val="none" w:sz="0" w:space="0" w:color="auto"/>
              </w:divBdr>
            </w:div>
            <w:div w:id="732896175">
              <w:marLeft w:val="0"/>
              <w:marRight w:val="0"/>
              <w:marTop w:val="0"/>
              <w:marBottom w:val="0"/>
              <w:divBdr>
                <w:top w:val="none" w:sz="0" w:space="0" w:color="auto"/>
                <w:left w:val="none" w:sz="0" w:space="0" w:color="auto"/>
                <w:bottom w:val="none" w:sz="0" w:space="0" w:color="auto"/>
                <w:right w:val="none" w:sz="0" w:space="0" w:color="auto"/>
              </w:divBdr>
            </w:div>
            <w:div w:id="2111663647">
              <w:marLeft w:val="0"/>
              <w:marRight w:val="0"/>
              <w:marTop w:val="0"/>
              <w:marBottom w:val="0"/>
              <w:divBdr>
                <w:top w:val="none" w:sz="0" w:space="0" w:color="auto"/>
                <w:left w:val="none" w:sz="0" w:space="0" w:color="auto"/>
                <w:bottom w:val="none" w:sz="0" w:space="0" w:color="auto"/>
                <w:right w:val="none" w:sz="0" w:space="0" w:color="auto"/>
              </w:divBdr>
            </w:div>
            <w:div w:id="523786421">
              <w:marLeft w:val="0"/>
              <w:marRight w:val="0"/>
              <w:marTop w:val="0"/>
              <w:marBottom w:val="0"/>
              <w:divBdr>
                <w:top w:val="none" w:sz="0" w:space="0" w:color="auto"/>
                <w:left w:val="none" w:sz="0" w:space="0" w:color="auto"/>
                <w:bottom w:val="none" w:sz="0" w:space="0" w:color="auto"/>
                <w:right w:val="none" w:sz="0" w:space="0" w:color="auto"/>
              </w:divBdr>
            </w:div>
            <w:div w:id="1377975035">
              <w:marLeft w:val="0"/>
              <w:marRight w:val="0"/>
              <w:marTop w:val="0"/>
              <w:marBottom w:val="0"/>
              <w:divBdr>
                <w:top w:val="none" w:sz="0" w:space="0" w:color="auto"/>
                <w:left w:val="none" w:sz="0" w:space="0" w:color="auto"/>
                <w:bottom w:val="none" w:sz="0" w:space="0" w:color="auto"/>
                <w:right w:val="none" w:sz="0" w:space="0" w:color="auto"/>
              </w:divBdr>
            </w:div>
            <w:div w:id="775104864">
              <w:marLeft w:val="0"/>
              <w:marRight w:val="0"/>
              <w:marTop w:val="0"/>
              <w:marBottom w:val="0"/>
              <w:divBdr>
                <w:top w:val="none" w:sz="0" w:space="0" w:color="auto"/>
                <w:left w:val="none" w:sz="0" w:space="0" w:color="auto"/>
                <w:bottom w:val="none" w:sz="0" w:space="0" w:color="auto"/>
                <w:right w:val="none" w:sz="0" w:space="0" w:color="auto"/>
              </w:divBdr>
            </w:div>
            <w:div w:id="713970070">
              <w:marLeft w:val="0"/>
              <w:marRight w:val="0"/>
              <w:marTop w:val="0"/>
              <w:marBottom w:val="0"/>
              <w:divBdr>
                <w:top w:val="none" w:sz="0" w:space="0" w:color="auto"/>
                <w:left w:val="none" w:sz="0" w:space="0" w:color="auto"/>
                <w:bottom w:val="none" w:sz="0" w:space="0" w:color="auto"/>
                <w:right w:val="none" w:sz="0" w:space="0" w:color="auto"/>
              </w:divBdr>
            </w:div>
          </w:divsChild>
        </w:div>
        <w:div w:id="89476003">
          <w:marLeft w:val="0"/>
          <w:marRight w:val="0"/>
          <w:marTop w:val="0"/>
          <w:marBottom w:val="0"/>
          <w:divBdr>
            <w:top w:val="none" w:sz="0" w:space="0" w:color="auto"/>
            <w:left w:val="none" w:sz="0" w:space="0" w:color="auto"/>
            <w:bottom w:val="none" w:sz="0" w:space="0" w:color="auto"/>
            <w:right w:val="none" w:sz="0" w:space="0" w:color="auto"/>
          </w:divBdr>
          <w:divsChild>
            <w:div w:id="1610623246">
              <w:marLeft w:val="0"/>
              <w:marRight w:val="0"/>
              <w:marTop w:val="0"/>
              <w:marBottom w:val="0"/>
              <w:divBdr>
                <w:top w:val="none" w:sz="0" w:space="0" w:color="auto"/>
                <w:left w:val="none" w:sz="0" w:space="0" w:color="auto"/>
                <w:bottom w:val="none" w:sz="0" w:space="0" w:color="auto"/>
                <w:right w:val="none" w:sz="0" w:space="0" w:color="auto"/>
              </w:divBdr>
            </w:div>
            <w:div w:id="2142914358">
              <w:marLeft w:val="0"/>
              <w:marRight w:val="0"/>
              <w:marTop w:val="0"/>
              <w:marBottom w:val="0"/>
              <w:divBdr>
                <w:top w:val="none" w:sz="0" w:space="0" w:color="auto"/>
                <w:left w:val="none" w:sz="0" w:space="0" w:color="auto"/>
                <w:bottom w:val="none" w:sz="0" w:space="0" w:color="auto"/>
                <w:right w:val="none" w:sz="0" w:space="0" w:color="auto"/>
              </w:divBdr>
            </w:div>
            <w:div w:id="2006126815">
              <w:marLeft w:val="0"/>
              <w:marRight w:val="0"/>
              <w:marTop w:val="0"/>
              <w:marBottom w:val="0"/>
              <w:divBdr>
                <w:top w:val="none" w:sz="0" w:space="0" w:color="auto"/>
                <w:left w:val="none" w:sz="0" w:space="0" w:color="auto"/>
                <w:bottom w:val="none" w:sz="0" w:space="0" w:color="auto"/>
                <w:right w:val="none" w:sz="0" w:space="0" w:color="auto"/>
              </w:divBdr>
            </w:div>
            <w:div w:id="658074117">
              <w:marLeft w:val="0"/>
              <w:marRight w:val="0"/>
              <w:marTop w:val="0"/>
              <w:marBottom w:val="0"/>
              <w:divBdr>
                <w:top w:val="none" w:sz="0" w:space="0" w:color="auto"/>
                <w:left w:val="none" w:sz="0" w:space="0" w:color="auto"/>
                <w:bottom w:val="none" w:sz="0" w:space="0" w:color="auto"/>
                <w:right w:val="none" w:sz="0" w:space="0" w:color="auto"/>
              </w:divBdr>
            </w:div>
            <w:div w:id="396558905">
              <w:marLeft w:val="0"/>
              <w:marRight w:val="0"/>
              <w:marTop w:val="0"/>
              <w:marBottom w:val="0"/>
              <w:divBdr>
                <w:top w:val="none" w:sz="0" w:space="0" w:color="auto"/>
                <w:left w:val="none" w:sz="0" w:space="0" w:color="auto"/>
                <w:bottom w:val="none" w:sz="0" w:space="0" w:color="auto"/>
                <w:right w:val="none" w:sz="0" w:space="0" w:color="auto"/>
              </w:divBdr>
            </w:div>
            <w:div w:id="1426804334">
              <w:marLeft w:val="0"/>
              <w:marRight w:val="0"/>
              <w:marTop w:val="0"/>
              <w:marBottom w:val="0"/>
              <w:divBdr>
                <w:top w:val="none" w:sz="0" w:space="0" w:color="auto"/>
                <w:left w:val="none" w:sz="0" w:space="0" w:color="auto"/>
                <w:bottom w:val="none" w:sz="0" w:space="0" w:color="auto"/>
                <w:right w:val="none" w:sz="0" w:space="0" w:color="auto"/>
              </w:divBdr>
            </w:div>
            <w:div w:id="716778506">
              <w:marLeft w:val="0"/>
              <w:marRight w:val="0"/>
              <w:marTop w:val="0"/>
              <w:marBottom w:val="0"/>
              <w:divBdr>
                <w:top w:val="none" w:sz="0" w:space="0" w:color="auto"/>
                <w:left w:val="none" w:sz="0" w:space="0" w:color="auto"/>
                <w:bottom w:val="none" w:sz="0" w:space="0" w:color="auto"/>
                <w:right w:val="none" w:sz="0" w:space="0" w:color="auto"/>
              </w:divBdr>
            </w:div>
            <w:div w:id="145249996">
              <w:marLeft w:val="0"/>
              <w:marRight w:val="0"/>
              <w:marTop w:val="0"/>
              <w:marBottom w:val="0"/>
              <w:divBdr>
                <w:top w:val="none" w:sz="0" w:space="0" w:color="auto"/>
                <w:left w:val="none" w:sz="0" w:space="0" w:color="auto"/>
                <w:bottom w:val="none" w:sz="0" w:space="0" w:color="auto"/>
                <w:right w:val="none" w:sz="0" w:space="0" w:color="auto"/>
              </w:divBdr>
            </w:div>
            <w:div w:id="238516369">
              <w:marLeft w:val="0"/>
              <w:marRight w:val="0"/>
              <w:marTop w:val="0"/>
              <w:marBottom w:val="0"/>
              <w:divBdr>
                <w:top w:val="none" w:sz="0" w:space="0" w:color="auto"/>
                <w:left w:val="none" w:sz="0" w:space="0" w:color="auto"/>
                <w:bottom w:val="none" w:sz="0" w:space="0" w:color="auto"/>
                <w:right w:val="none" w:sz="0" w:space="0" w:color="auto"/>
              </w:divBdr>
            </w:div>
            <w:div w:id="1840659384">
              <w:marLeft w:val="0"/>
              <w:marRight w:val="0"/>
              <w:marTop w:val="0"/>
              <w:marBottom w:val="0"/>
              <w:divBdr>
                <w:top w:val="none" w:sz="0" w:space="0" w:color="auto"/>
                <w:left w:val="none" w:sz="0" w:space="0" w:color="auto"/>
                <w:bottom w:val="none" w:sz="0" w:space="0" w:color="auto"/>
                <w:right w:val="none" w:sz="0" w:space="0" w:color="auto"/>
              </w:divBdr>
            </w:div>
            <w:div w:id="769589870">
              <w:marLeft w:val="0"/>
              <w:marRight w:val="0"/>
              <w:marTop w:val="0"/>
              <w:marBottom w:val="0"/>
              <w:divBdr>
                <w:top w:val="none" w:sz="0" w:space="0" w:color="auto"/>
                <w:left w:val="none" w:sz="0" w:space="0" w:color="auto"/>
                <w:bottom w:val="none" w:sz="0" w:space="0" w:color="auto"/>
                <w:right w:val="none" w:sz="0" w:space="0" w:color="auto"/>
              </w:divBdr>
            </w:div>
            <w:div w:id="512040524">
              <w:marLeft w:val="0"/>
              <w:marRight w:val="0"/>
              <w:marTop w:val="0"/>
              <w:marBottom w:val="0"/>
              <w:divBdr>
                <w:top w:val="none" w:sz="0" w:space="0" w:color="auto"/>
                <w:left w:val="none" w:sz="0" w:space="0" w:color="auto"/>
                <w:bottom w:val="none" w:sz="0" w:space="0" w:color="auto"/>
                <w:right w:val="none" w:sz="0" w:space="0" w:color="auto"/>
              </w:divBdr>
            </w:div>
            <w:div w:id="1375231033">
              <w:marLeft w:val="0"/>
              <w:marRight w:val="0"/>
              <w:marTop w:val="0"/>
              <w:marBottom w:val="0"/>
              <w:divBdr>
                <w:top w:val="none" w:sz="0" w:space="0" w:color="auto"/>
                <w:left w:val="none" w:sz="0" w:space="0" w:color="auto"/>
                <w:bottom w:val="none" w:sz="0" w:space="0" w:color="auto"/>
                <w:right w:val="none" w:sz="0" w:space="0" w:color="auto"/>
              </w:divBdr>
            </w:div>
            <w:div w:id="694160953">
              <w:marLeft w:val="0"/>
              <w:marRight w:val="0"/>
              <w:marTop w:val="0"/>
              <w:marBottom w:val="0"/>
              <w:divBdr>
                <w:top w:val="none" w:sz="0" w:space="0" w:color="auto"/>
                <w:left w:val="none" w:sz="0" w:space="0" w:color="auto"/>
                <w:bottom w:val="none" w:sz="0" w:space="0" w:color="auto"/>
                <w:right w:val="none" w:sz="0" w:space="0" w:color="auto"/>
              </w:divBdr>
            </w:div>
            <w:div w:id="952513704">
              <w:marLeft w:val="0"/>
              <w:marRight w:val="0"/>
              <w:marTop w:val="0"/>
              <w:marBottom w:val="0"/>
              <w:divBdr>
                <w:top w:val="none" w:sz="0" w:space="0" w:color="auto"/>
                <w:left w:val="none" w:sz="0" w:space="0" w:color="auto"/>
                <w:bottom w:val="none" w:sz="0" w:space="0" w:color="auto"/>
                <w:right w:val="none" w:sz="0" w:space="0" w:color="auto"/>
              </w:divBdr>
            </w:div>
            <w:div w:id="1840197586">
              <w:marLeft w:val="0"/>
              <w:marRight w:val="0"/>
              <w:marTop w:val="0"/>
              <w:marBottom w:val="0"/>
              <w:divBdr>
                <w:top w:val="none" w:sz="0" w:space="0" w:color="auto"/>
                <w:left w:val="none" w:sz="0" w:space="0" w:color="auto"/>
                <w:bottom w:val="none" w:sz="0" w:space="0" w:color="auto"/>
                <w:right w:val="none" w:sz="0" w:space="0" w:color="auto"/>
              </w:divBdr>
            </w:div>
            <w:div w:id="56712631">
              <w:marLeft w:val="0"/>
              <w:marRight w:val="0"/>
              <w:marTop w:val="0"/>
              <w:marBottom w:val="0"/>
              <w:divBdr>
                <w:top w:val="none" w:sz="0" w:space="0" w:color="auto"/>
                <w:left w:val="none" w:sz="0" w:space="0" w:color="auto"/>
                <w:bottom w:val="none" w:sz="0" w:space="0" w:color="auto"/>
                <w:right w:val="none" w:sz="0" w:space="0" w:color="auto"/>
              </w:divBdr>
            </w:div>
            <w:div w:id="789593850">
              <w:marLeft w:val="0"/>
              <w:marRight w:val="0"/>
              <w:marTop w:val="0"/>
              <w:marBottom w:val="0"/>
              <w:divBdr>
                <w:top w:val="none" w:sz="0" w:space="0" w:color="auto"/>
                <w:left w:val="none" w:sz="0" w:space="0" w:color="auto"/>
                <w:bottom w:val="none" w:sz="0" w:space="0" w:color="auto"/>
                <w:right w:val="none" w:sz="0" w:space="0" w:color="auto"/>
              </w:divBdr>
            </w:div>
            <w:div w:id="2092307917">
              <w:marLeft w:val="0"/>
              <w:marRight w:val="0"/>
              <w:marTop w:val="0"/>
              <w:marBottom w:val="0"/>
              <w:divBdr>
                <w:top w:val="none" w:sz="0" w:space="0" w:color="auto"/>
                <w:left w:val="none" w:sz="0" w:space="0" w:color="auto"/>
                <w:bottom w:val="none" w:sz="0" w:space="0" w:color="auto"/>
                <w:right w:val="none" w:sz="0" w:space="0" w:color="auto"/>
              </w:divBdr>
            </w:div>
            <w:div w:id="1992826966">
              <w:marLeft w:val="0"/>
              <w:marRight w:val="0"/>
              <w:marTop w:val="0"/>
              <w:marBottom w:val="0"/>
              <w:divBdr>
                <w:top w:val="none" w:sz="0" w:space="0" w:color="auto"/>
                <w:left w:val="none" w:sz="0" w:space="0" w:color="auto"/>
                <w:bottom w:val="none" w:sz="0" w:space="0" w:color="auto"/>
                <w:right w:val="none" w:sz="0" w:space="0" w:color="auto"/>
              </w:divBdr>
            </w:div>
          </w:divsChild>
        </w:div>
        <w:div w:id="1444574741">
          <w:marLeft w:val="0"/>
          <w:marRight w:val="0"/>
          <w:marTop w:val="0"/>
          <w:marBottom w:val="0"/>
          <w:divBdr>
            <w:top w:val="none" w:sz="0" w:space="0" w:color="auto"/>
            <w:left w:val="none" w:sz="0" w:space="0" w:color="auto"/>
            <w:bottom w:val="none" w:sz="0" w:space="0" w:color="auto"/>
            <w:right w:val="none" w:sz="0" w:space="0" w:color="auto"/>
          </w:divBdr>
          <w:divsChild>
            <w:div w:id="1015113592">
              <w:marLeft w:val="0"/>
              <w:marRight w:val="0"/>
              <w:marTop w:val="0"/>
              <w:marBottom w:val="0"/>
              <w:divBdr>
                <w:top w:val="none" w:sz="0" w:space="0" w:color="auto"/>
                <w:left w:val="none" w:sz="0" w:space="0" w:color="auto"/>
                <w:bottom w:val="none" w:sz="0" w:space="0" w:color="auto"/>
                <w:right w:val="none" w:sz="0" w:space="0" w:color="auto"/>
              </w:divBdr>
            </w:div>
            <w:div w:id="1365213175">
              <w:marLeft w:val="0"/>
              <w:marRight w:val="0"/>
              <w:marTop w:val="0"/>
              <w:marBottom w:val="0"/>
              <w:divBdr>
                <w:top w:val="none" w:sz="0" w:space="0" w:color="auto"/>
                <w:left w:val="none" w:sz="0" w:space="0" w:color="auto"/>
                <w:bottom w:val="none" w:sz="0" w:space="0" w:color="auto"/>
                <w:right w:val="none" w:sz="0" w:space="0" w:color="auto"/>
              </w:divBdr>
            </w:div>
            <w:div w:id="1507096087">
              <w:marLeft w:val="0"/>
              <w:marRight w:val="0"/>
              <w:marTop w:val="0"/>
              <w:marBottom w:val="0"/>
              <w:divBdr>
                <w:top w:val="none" w:sz="0" w:space="0" w:color="auto"/>
                <w:left w:val="none" w:sz="0" w:space="0" w:color="auto"/>
                <w:bottom w:val="none" w:sz="0" w:space="0" w:color="auto"/>
                <w:right w:val="none" w:sz="0" w:space="0" w:color="auto"/>
              </w:divBdr>
            </w:div>
            <w:div w:id="1776486438">
              <w:marLeft w:val="0"/>
              <w:marRight w:val="0"/>
              <w:marTop w:val="0"/>
              <w:marBottom w:val="0"/>
              <w:divBdr>
                <w:top w:val="none" w:sz="0" w:space="0" w:color="auto"/>
                <w:left w:val="none" w:sz="0" w:space="0" w:color="auto"/>
                <w:bottom w:val="none" w:sz="0" w:space="0" w:color="auto"/>
                <w:right w:val="none" w:sz="0" w:space="0" w:color="auto"/>
              </w:divBdr>
            </w:div>
            <w:div w:id="2072608721">
              <w:marLeft w:val="0"/>
              <w:marRight w:val="0"/>
              <w:marTop w:val="0"/>
              <w:marBottom w:val="0"/>
              <w:divBdr>
                <w:top w:val="none" w:sz="0" w:space="0" w:color="auto"/>
                <w:left w:val="none" w:sz="0" w:space="0" w:color="auto"/>
                <w:bottom w:val="none" w:sz="0" w:space="0" w:color="auto"/>
                <w:right w:val="none" w:sz="0" w:space="0" w:color="auto"/>
              </w:divBdr>
            </w:div>
            <w:div w:id="1858621742">
              <w:marLeft w:val="0"/>
              <w:marRight w:val="0"/>
              <w:marTop w:val="0"/>
              <w:marBottom w:val="0"/>
              <w:divBdr>
                <w:top w:val="none" w:sz="0" w:space="0" w:color="auto"/>
                <w:left w:val="none" w:sz="0" w:space="0" w:color="auto"/>
                <w:bottom w:val="none" w:sz="0" w:space="0" w:color="auto"/>
                <w:right w:val="none" w:sz="0" w:space="0" w:color="auto"/>
              </w:divBdr>
            </w:div>
            <w:div w:id="150293095">
              <w:marLeft w:val="0"/>
              <w:marRight w:val="0"/>
              <w:marTop w:val="0"/>
              <w:marBottom w:val="0"/>
              <w:divBdr>
                <w:top w:val="none" w:sz="0" w:space="0" w:color="auto"/>
                <w:left w:val="none" w:sz="0" w:space="0" w:color="auto"/>
                <w:bottom w:val="none" w:sz="0" w:space="0" w:color="auto"/>
                <w:right w:val="none" w:sz="0" w:space="0" w:color="auto"/>
              </w:divBdr>
            </w:div>
            <w:div w:id="780421284">
              <w:marLeft w:val="0"/>
              <w:marRight w:val="0"/>
              <w:marTop w:val="0"/>
              <w:marBottom w:val="0"/>
              <w:divBdr>
                <w:top w:val="none" w:sz="0" w:space="0" w:color="auto"/>
                <w:left w:val="none" w:sz="0" w:space="0" w:color="auto"/>
                <w:bottom w:val="none" w:sz="0" w:space="0" w:color="auto"/>
                <w:right w:val="none" w:sz="0" w:space="0" w:color="auto"/>
              </w:divBdr>
            </w:div>
            <w:div w:id="1993216094">
              <w:marLeft w:val="0"/>
              <w:marRight w:val="0"/>
              <w:marTop w:val="0"/>
              <w:marBottom w:val="0"/>
              <w:divBdr>
                <w:top w:val="none" w:sz="0" w:space="0" w:color="auto"/>
                <w:left w:val="none" w:sz="0" w:space="0" w:color="auto"/>
                <w:bottom w:val="none" w:sz="0" w:space="0" w:color="auto"/>
                <w:right w:val="none" w:sz="0" w:space="0" w:color="auto"/>
              </w:divBdr>
            </w:div>
            <w:div w:id="1713767090">
              <w:marLeft w:val="0"/>
              <w:marRight w:val="0"/>
              <w:marTop w:val="0"/>
              <w:marBottom w:val="0"/>
              <w:divBdr>
                <w:top w:val="none" w:sz="0" w:space="0" w:color="auto"/>
                <w:left w:val="none" w:sz="0" w:space="0" w:color="auto"/>
                <w:bottom w:val="none" w:sz="0" w:space="0" w:color="auto"/>
                <w:right w:val="none" w:sz="0" w:space="0" w:color="auto"/>
              </w:divBdr>
            </w:div>
            <w:div w:id="2071924539">
              <w:marLeft w:val="0"/>
              <w:marRight w:val="0"/>
              <w:marTop w:val="0"/>
              <w:marBottom w:val="0"/>
              <w:divBdr>
                <w:top w:val="none" w:sz="0" w:space="0" w:color="auto"/>
                <w:left w:val="none" w:sz="0" w:space="0" w:color="auto"/>
                <w:bottom w:val="none" w:sz="0" w:space="0" w:color="auto"/>
                <w:right w:val="none" w:sz="0" w:space="0" w:color="auto"/>
              </w:divBdr>
            </w:div>
            <w:div w:id="1638879174">
              <w:marLeft w:val="0"/>
              <w:marRight w:val="0"/>
              <w:marTop w:val="0"/>
              <w:marBottom w:val="0"/>
              <w:divBdr>
                <w:top w:val="none" w:sz="0" w:space="0" w:color="auto"/>
                <w:left w:val="none" w:sz="0" w:space="0" w:color="auto"/>
                <w:bottom w:val="none" w:sz="0" w:space="0" w:color="auto"/>
                <w:right w:val="none" w:sz="0" w:space="0" w:color="auto"/>
              </w:divBdr>
            </w:div>
            <w:div w:id="18599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6843">
      <w:bodyDiv w:val="1"/>
      <w:marLeft w:val="0"/>
      <w:marRight w:val="0"/>
      <w:marTop w:val="0"/>
      <w:marBottom w:val="0"/>
      <w:divBdr>
        <w:top w:val="none" w:sz="0" w:space="0" w:color="auto"/>
        <w:left w:val="none" w:sz="0" w:space="0" w:color="auto"/>
        <w:bottom w:val="none" w:sz="0" w:space="0" w:color="auto"/>
        <w:right w:val="none" w:sz="0" w:space="0" w:color="auto"/>
      </w:divBdr>
      <w:divsChild>
        <w:div w:id="1196888684">
          <w:marLeft w:val="0"/>
          <w:marRight w:val="0"/>
          <w:marTop w:val="0"/>
          <w:marBottom w:val="0"/>
          <w:divBdr>
            <w:top w:val="none" w:sz="0" w:space="0" w:color="auto"/>
            <w:left w:val="none" w:sz="0" w:space="0" w:color="auto"/>
            <w:bottom w:val="none" w:sz="0" w:space="0" w:color="auto"/>
            <w:right w:val="none" w:sz="0" w:space="0" w:color="auto"/>
          </w:divBdr>
          <w:divsChild>
            <w:div w:id="148642205">
              <w:marLeft w:val="0"/>
              <w:marRight w:val="0"/>
              <w:marTop w:val="0"/>
              <w:marBottom w:val="0"/>
              <w:divBdr>
                <w:top w:val="none" w:sz="0" w:space="0" w:color="auto"/>
                <w:left w:val="none" w:sz="0" w:space="0" w:color="auto"/>
                <w:bottom w:val="none" w:sz="0" w:space="0" w:color="auto"/>
                <w:right w:val="none" w:sz="0" w:space="0" w:color="auto"/>
              </w:divBdr>
            </w:div>
            <w:div w:id="837228974">
              <w:marLeft w:val="0"/>
              <w:marRight w:val="0"/>
              <w:marTop w:val="0"/>
              <w:marBottom w:val="0"/>
              <w:divBdr>
                <w:top w:val="none" w:sz="0" w:space="0" w:color="auto"/>
                <w:left w:val="none" w:sz="0" w:space="0" w:color="auto"/>
                <w:bottom w:val="none" w:sz="0" w:space="0" w:color="auto"/>
                <w:right w:val="none" w:sz="0" w:space="0" w:color="auto"/>
              </w:divBdr>
            </w:div>
            <w:div w:id="885068345">
              <w:marLeft w:val="0"/>
              <w:marRight w:val="0"/>
              <w:marTop w:val="0"/>
              <w:marBottom w:val="0"/>
              <w:divBdr>
                <w:top w:val="none" w:sz="0" w:space="0" w:color="auto"/>
                <w:left w:val="none" w:sz="0" w:space="0" w:color="auto"/>
                <w:bottom w:val="none" w:sz="0" w:space="0" w:color="auto"/>
                <w:right w:val="none" w:sz="0" w:space="0" w:color="auto"/>
              </w:divBdr>
            </w:div>
            <w:div w:id="448672855">
              <w:marLeft w:val="0"/>
              <w:marRight w:val="0"/>
              <w:marTop w:val="0"/>
              <w:marBottom w:val="0"/>
              <w:divBdr>
                <w:top w:val="none" w:sz="0" w:space="0" w:color="auto"/>
                <w:left w:val="none" w:sz="0" w:space="0" w:color="auto"/>
                <w:bottom w:val="none" w:sz="0" w:space="0" w:color="auto"/>
                <w:right w:val="none" w:sz="0" w:space="0" w:color="auto"/>
              </w:divBdr>
            </w:div>
            <w:div w:id="393702695">
              <w:marLeft w:val="0"/>
              <w:marRight w:val="0"/>
              <w:marTop w:val="0"/>
              <w:marBottom w:val="0"/>
              <w:divBdr>
                <w:top w:val="none" w:sz="0" w:space="0" w:color="auto"/>
                <w:left w:val="none" w:sz="0" w:space="0" w:color="auto"/>
                <w:bottom w:val="none" w:sz="0" w:space="0" w:color="auto"/>
                <w:right w:val="none" w:sz="0" w:space="0" w:color="auto"/>
              </w:divBdr>
            </w:div>
            <w:div w:id="585115529">
              <w:marLeft w:val="0"/>
              <w:marRight w:val="0"/>
              <w:marTop w:val="0"/>
              <w:marBottom w:val="0"/>
              <w:divBdr>
                <w:top w:val="none" w:sz="0" w:space="0" w:color="auto"/>
                <w:left w:val="none" w:sz="0" w:space="0" w:color="auto"/>
                <w:bottom w:val="none" w:sz="0" w:space="0" w:color="auto"/>
                <w:right w:val="none" w:sz="0" w:space="0" w:color="auto"/>
              </w:divBdr>
            </w:div>
            <w:div w:id="1209493655">
              <w:marLeft w:val="0"/>
              <w:marRight w:val="0"/>
              <w:marTop w:val="0"/>
              <w:marBottom w:val="0"/>
              <w:divBdr>
                <w:top w:val="none" w:sz="0" w:space="0" w:color="auto"/>
                <w:left w:val="none" w:sz="0" w:space="0" w:color="auto"/>
                <w:bottom w:val="none" w:sz="0" w:space="0" w:color="auto"/>
                <w:right w:val="none" w:sz="0" w:space="0" w:color="auto"/>
              </w:divBdr>
            </w:div>
            <w:div w:id="46344360">
              <w:marLeft w:val="0"/>
              <w:marRight w:val="0"/>
              <w:marTop w:val="0"/>
              <w:marBottom w:val="0"/>
              <w:divBdr>
                <w:top w:val="none" w:sz="0" w:space="0" w:color="auto"/>
                <w:left w:val="none" w:sz="0" w:space="0" w:color="auto"/>
                <w:bottom w:val="none" w:sz="0" w:space="0" w:color="auto"/>
                <w:right w:val="none" w:sz="0" w:space="0" w:color="auto"/>
              </w:divBdr>
            </w:div>
            <w:div w:id="676268699">
              <w:marLeft w:val="0"/>
              <w:marRight w:val="0"/>
              <w:marTop w:val="0"/>
              <w:marBottom w:val="0"/>
              <w:divBdr>
                <w:top w:val="none" w:sz="0" w:space="0" w:color="auto"/>
                <w:left w:val="none" w:sz="0" w:space="0" w:color="auto"/>
                <w:bottom w:val="none" w:sz="0" w:space="0" w:color="auto"/>
                <w:right w:val="none" w:sz="0" w:space="0" w:color="auto"/>
              </w:divBdr>
            </w:div>
            <w:div w:id="56972757">
              <w:marLeft w:val="0"/>
              <w:marRight w:val="0"/>
              <w:marTop w:val="0"/>
              <w:marBottom w:val="0"/>
              <w:divBdr>
                <w:top w:val="none" w:sz="0" w:space="0" w:color="auto"/>
                <w:left w:val="none" w:sz="0" w:space="0" w:color="auto"/>
                <w:bottom w:val="none" w:sz="0" w:space="0" w:color="auto"/>
                <w:right w:val="none" w:sz="0" w:space="0" w:color="auto"/>
              </w:divBdr>
            </w:div>
            <w:div w:id="1292202222">
              <w:marLeft w:val="0"/>
              <w:marRight w:val="0"/>
              <w:marTop w:val="0"/>
              <w:marBottom w:val="0"/>
              <w:divBdr>
                <w:top w:val="none" w:sz="0" w:space="0" w:color="auto"/>
                <w:left w:val="none" w:sz="0" w:space="0" w:color="auto"/>
                <w:bottom w:val="none" w:sz="0" w:space="0" w:color="auto"/>
                <w:right w:val="none" w:sz="0" w:space="0" w:color="auto"/>
              </w:divBdr>
            </w:div>
            <w:div w:id="1333490488">
              <w:marLeft w:val="0"/>
              <w:marRight w:val="0"/>
              <w:marTop w:val="0"/>
              <w:marBottom w:val="0"/>
              <w:divBdr>
                <w:top w:val="none" w:sz="0" w:space="0" w:color="auto"/>
                <w:left w:val="none" w:sz="0" w:space="0" w:color="auto"/>
                <w:bottom w:val="none" w:sz="0" w:space="0" w:color="auto"/>
                <w:right w:val="none" w:sz="0" w:space="0" w:color="auto"/>
              </w:divBdr>
            </w:div>
            <w:div w:id="585261003">
              <w:marLeft w:val="0"/>
              <w:marRight w:val="0"/>
              <w:marTop w:val="0"/>
              <w:marBottom w:val="0"/>
              <w:divBdr>
                <w:top w:val="none" w:sz="0" w:space="0" w:color="auto"/>
                <w:left w:val="none" w:sz="0" w:space="0" w:color="auto"/>
                <w:bottom w:val="none" w:sz="0" w:space="0" w:color="auto"/>
                <w:right w:val="none" w:sz="0" w:space="0" w:color="auto"/>
              </w:divBdr>
            </w:div>
            <w:div w:id="369260855">
              <w:marLeft w:val="0"/>
              <w:marRight w:val="0"/>
              <w:marTop w:val="0"/>
              <w:marBottom w:val="0"/>
              <w:divBdr>
                <w:top w:val="none" w:sz="0" w:space="0" w:color="auto"/>
                <w:left w:val="none" w:sz="0" w:space="0" w:color="auto"/>
                <w:bottom w:val="none" w:sz="0" w:space="0" w:color="auto"/>
                <w:right w:val="none" w:sz="0" w:space="0" w:color="auto"/>
              </w:divBdr>
            </w:div>
            <w:div w:id="1584022305">
              <w:marLeft w:val="0"/>
              <w:marRight w:val="0"/>
              <w:marTop w:val="0"/>
              <w:marBottom w:val="0"/>
              <w:divBdr>
                <w:top w:val="none" w:sz="0" w:space="0" w:color="auto"/>
                <w:left w:val="none" w:sz="0" w:space="0" w:color="auto"/>
                <w:bottom w:val="none" w:sz="0" w:space="0" w:color="auto"/>
                <w:right w:val="none" w:sz="0" w:space="0" w:color="auto"/>
              </w:divBdr>
            </w:div>
            <w:div w:id="1996061210">
              <w:marLeft w:val="0"/>
              <w:marRight w:val="0"/>
              <w:marTop w:val="0"/>
              <w:marBottom w:val="0"/>
              <w:divBdr>
                <w:top w:val="none" w:sz="0" w:space="0" w:color="auto"/>
                <w:left w:val="none" w:sz="0" w:space="0" w:color="auto"/>
                <w:bottom w:val="none" w:sz="0" w:space="0" w:color="auto"/>
                <w:right w:val="none" w:sz="0" w:space="0" w:color="auto"/>
              </w:divBdr>
            </w:div>
            <w:div w:id="1482035677">
              <w:marLeft w:val="0"/>
              <w:marRight w:val="0"/>
              <w:marTop w:val="0"/>
              <w:marBottom w:val="0"/>
              <w:divBdr>
                <w:top w:val="none" w:sz="0" w:space="0" w:color="auto"/>
                <w:left w:val="none" w:sz="0" w:space="0" w:color="auto"/>
                <w:bottom w:val="none" w:sz="0" w:space="0" w:color="auto"/>
                <w:right w:val="none" w:sz="0" w:space="0" w:color="auto"/>
              </w:divBdr>
            </w:div>
            <w:div w:id="1240486730">
              <w:marLeft w:val="0"/>
              <w:marRight w:val="0"/>
              <w:marTop w:val="0"/>
              <w:marBottom w:val="0"/>
              <w:divBdr>
                <w:top w:val="none" w:sz="0" w:space="0" w:color="auto"/>
                <w:left w:val="none" w:sz="0" w:space="0" w:color="auto"/>
                <w:bottom w:val="none" w:sz="0" w:space="0" w:color="auto"/>
                <w:right w:val="none" w:sz="0" w:space="0" w:color="auto"/>
              </w:divBdr>
            </w:div>
            <w:div w:id="1667124068">
              <w:marLeft w:val="0"/>
              <w:marRight w:val="0"/>
              <w:marTop w:val="0"/>
              <w:marBottom w:val="0"/>
              <w:divBdr>
                <w:top w:val="none" w:sz="0" w:space="0" w:color="auto"/>
                <w:left w:val="none" w:sz="0" w:space="0" w:color="auto"/>
                <w:bottom w:val="none" w:sz="0" w:space="0" w:color="auto"/>
                <w:right w:val="none" w:sz="0" w:space="0" w:color="auto"/>
              </w:divBdr>
            </w:div>
            <w:div w:id="1462727763">
              <w:marLeft w:val="0"/>
              <w:marRight w:val="0"/>
              <w:marTop w:val="0"/>
              <w:marBottom w:val="0"/>
              <w:divBdr>
                <w:top w:val="none" w:sz="0" w:space="0" w:color="auto"/>
                <w:left w:val="none" w:sz="0" w:space="0" w:color="auto"/>
                <w:bottom w:val="none" w:sz="0" w:space="0" w:color="auto"/>
                <w:right w:val="none" w:sz="0" w:space="0" w:color="auto"/>
              </w:divBdr>
            </w:div>
          </w:divsChild>
        </w:div>
        <w:div w:id="1252664411">
          <w:marLeft w:val="0"/>
          <w:marRight w:val="0"/>
          <w:marTop w:val="0"/>
          <w:marBottom w:val="0"/>
          <w:divBdr>
            <w:top w:val="none" w:sz="0" w:space="0" w:color="auto"/>
            <w:left w:val="none" w:sz="0" w:space="0" w:color="auto"/>
            <w:bottom w:val="none" w:sz="0" w:space="0" w:color="auto"/>
            <w:right w:val="none" w:sz="0" w:space="0" w:color="auto"/>
          </w:divBdr>
        </w:div>
        <w:div w:id="1258560717">
          <w:marLeft w:val="0"/>
          <w:marRight w:val="0"/>
          <w:marTop w:val="0"/>
          <w:marBottom w:val="0"/>
          <w:divBdr>
            <w:top w:val="none" w:sz="0" w:space="0" w:color="auto"/>
            <w:left w:val="none" w:sz="0" w:space="0" w:color="auto"/>
            <w:bottom w:val="none" w:sz="0" w:space="0" w:color="auto"/>
            <w:right w:val="none" w:sz="0" w:space="0" w:color="auto"/>
          </w:divBdr>
        </w:div>
        <w:div w:id="16080526">
          <w:marLeft w:val="0"/>
          <w:marRight w:val="0"/>
          <w:marTop w:val="0"/>
          <w:marBottom w:val="0"/>
          <w:divBdr>
            <w:top w:val="none" w:sz="0" w:space="0" w:color="auto"/>
            <w:left w:val="none" w:sz="0" w:space="0" w:color="auto"/>
            <w:bottom w:val="none" w:sz="0" w:space="0" w:color="auto"/>
            <w:right w:val="none" w:sz="0" w:space="0" w:color="auto"/>
          </w:divBdr>
        </w:div>
        <w:div w:id="296227507">
          <w:marLeft w:val="0"/>
          <w:marRight w:val="0"/>
          <w:marTop w:val="0"/>
          <w:marBottom w:val="0"/>
          <w:divBdr>
            <w:top w:val="none" w:sz="0" w:space="0" w:color="auto"/>
            <w:left w:val="none" w:sz="0" w:space="0" w:color="auto"/>
            <w:bottom w:val="none" w:sz="0" w:space="0" w:color="auto"/>
            <w:right w:val="none" w:sz="0" w:space="0" w:color="auto"/>
          </w:divBdr>
        </w:div>
        <w:div w:id="1613591934">
          <w:marLeft w:val="0"/>
          <w:marRight w:val="0"/>
          <w:marTop w:val="0"/>
          <w:marBottom w:val="0"/>
          <w:divBdr>
            <w:top w:val="none" w:sz="0" w:space="0" w:color="auto"/>
            <w:left w:val="none" w:sz="0" w:space="0" w:color="auto"/>
            <w:bottom w:val="none" w:sz="0" w:space="0" w:color="auto"/>
            <w:right w:val="none" w:sz="0" w:space="0" w:color="auto"/>
          </w:divBdr>
        </w:div>
        <w:div w:id="461923814">
          <w:marLeft w:val="0"/>
          <w:marRight w:val="0"/>
          <w:marTop w:val="0"/>
          <w:marBottom w:val="0"/>
          <w:divBdr>
            <w:top w:val="none" w:sz="0" w:space="0" w:color="auto"/>
            <w:left w:val="none" w:sz="0" w:space="0" w:color="auto"/>
            <w:bottom w:val="none" w:sz="0" w:space="0" w:color="auto"/>
            <w:right w:val="none" w:sz="0" w:space="0" w:color="auto"/>
          </w:divBdr>
        </w:div>
        <w:div w:id="1442531865">
          <w:marLeft w:val="0"/>
          <w:marRight w:val="0"/>
          <w:marTop w:val="0"/>
          <w:marBottom w:val="0"/>
          <w:divBdr>
            <w:top w:val="none" w:sz="0" w:space="0" w:color="auto"/>
            <w:left w:val="none" w:sz="0" w:space="0" w:color="auto"/>
            <w:bottom w:val="none" w:sz="0" w:space="0" w:color="auto"/>
            <w:right w:val="none" w:sz="0" w:space="0" w:color="auto"/>
          </w:divBdr>
        </w:div>
        <w:div w:id="820584836">
          <w:marLeft w:val="0"/>
          <w:marRight w:val="0"/>
          <w:marTop w:val="0"/>
          <w:marBottom w:val="0"/>
          <w:divBdr>
            <w:top w:val="none" w:sz="0" w:space="0" w:color="auto"/>
            <w:left w:val="none" w:sz="0" w:space="0" w:color="auto"/>
            <w:bottom w:val="none" w:sz="0" w:space="0" w:color="auto"/>
            <w:right w:val="none" w:sz="0" w:space="0" w:color="auto"/>
          </w:divBdr>
        </w:div>
        <w:div w:id="1321620364">
          <w:marLeft w:val="0"/>
          <w:marRight w:val="0"/>
          <w:marTop w:val="0"/>
          <w:marBottom w:val="0"/>
          <w:divBdr>
            <w:top w:val="none" w:sz="0" w:space="0" w:color="auto"/>
            <w:left w:val="none" w:sz="0" w:space="0" w:color="auto"/>
            <w:bottom w:val="none" w:sz="0" w:space="0" w:color="auto"/>
            <w:right w:val="none" w:sz="0" w:space="0" w:color="auto"/>
          </w:divBdr>
        </w:div>
        <w:div w:id="1278104882">
          <w:marLeft w:val="0"/>
          <w:marRight w:val="0"/>
          <w:marTop w:val="0"/>
          <w:marBottom w:val="0"/>
          <w:divBdr>
            <w:top w:val="none" w:sz="0" w:space="0" w:color="auto"/>
            <w:left w:val="none" w:sz="0" w:space="0" w:color="auto"/>
            <w:bottom w:val="none" w:sz="0" w:space="0" w:color="auto"/>
            <w:right w:val="none" w:sz="0" w:space="0" w:color="auto"/>
          </w:divBdr>
        </w:div>
        <w:div w:id="1881896557">
          <w:marLeft w:val="0"/>
          <w:marRight w:val="0"/>
          <w:marTop w:val="0"/>
          <w:marBottom w:val="0"/>
          <w:divBdr>
            <w:top w:val="none" w:sz="0" w:space="0" w:color="auto"/>
            <w:left w:val="none" w:sz="0" w:space="0" w:color="auto"/>
            <w:bottom w:val="none" w:sz="0" w:space="0" w:color="auto"/>
            <w:right w:val="none" w:sz="0" w:space="0" w:color="auto"/>
          </w:divBdr>
        </w:div>
        <w:div w:id="1737390545">
          <w:marLeft w:val="0"/>
          <w:marRight w:val="0"/>
          <w:marTop w:val="0"/>
          <w:marBottom w:val="0"/>
          <w:divBdr>
            <w:top w:val="none" w:sz="0" w:space="0" w:color="auto"/>
            <w:left w:val="none" w:sz="0" w:space="0" w:color="auto"/>
            <w:bottom w:val="none" w:sz="0" w:space="0" w:color="auto"/>
            <w:right w:val="none" w:sz="0" w:space="0" w:color="auto"/>
          </w:divBdr>
        </w:div>
        <w:div w:id="2080865732">
          <w:marLeft w:val="0"/>
          <w:marRight w:val="0"/>
          <w:marTop w:val="0"/>
          <w:marBottom w:val="0"/>
          <w:divBdr>
            <w:top w:val="none" w:sz="0" w:space="0" w:color="auto"/>
            <w:left w:val="none" w:sz="0" w:space="0" w:color="auto"/>
            <w:bottom w:val="none" w:sz="0" w:space="0" w:color="auto"/>
            <w:right w:val="none" w:sz="0" w:space="0" w:color="auto"/>
          </w:divBdr>
        </w:div>
        <w:div w:id="2140487140">
          <w:marLeft w:val="0"/>
          <w:marRight w:val="0"/>
          <w:marTop w:val="0"/>
          <w:marBottom w:val="0"/>
          <w:divBdr>
            <w:top w:val="none" w:sz="0" w:space="0" w:color="auto"/>
            <w:left w:val="none" w:sz="0" w:space="0" w:color="auto"/>
            <w:bottom w:val="none" w:sz="0" w:space="0" w:color="auto"/>
            <w:right w:val="none" w:sz="0" w:space="0" w:color="auto"/>
          </w:divBdr>
        </w:div>
        <w:div w:id="2007243955">
          <w:marLeft w:val="0"/>
          <w:marRight w:val="0"/>
          <w:marTop w:val="0"/>
          <w:marBottom w:val="0"/>
          <w:divBdr>
            <w:top w:val="none" w:sz="0" w:space="0" w:color="auto"/>
            <w:left w:val="none" w:sz="0" w:space="0" w:color="auto"/>
            <w:bottom w:val="none" w:sz="0" w:space="0" w:color="auto"/>
            <w:right w:val="none" w:sz="0" w:space="0" w:color="auto"/>
          </w:divBdr>
        </w:div>
        <w:div w:id="56393529">
          <w:marLeft w:val="0"/>
          <w:marRight w:val="0"/>
          <w:marTop w:val="0"/>
          <w:marBottom w:val="0"/>
          <w:divBdr>
            <w:top w:val="none" w:sz="0" w:space="0" w:color="auto"/>
            <w:left w:val="none" w:sz="0" w:space="0" w:color="auto"/>
            <w:bottom w:val="none" w:sz="0" w:space="0" w:color="auto"/>
            <w:right w:val="none" w:sz="0" w:space="0" w:color="auto"/>
          </w:divBdr>
        </w:div>
        <w:div w:id="1756658907">
          <w:marLeft w:val="0"/>
          <w:marRight w:val="0"/>
          <w:marTop w:val="0"/>
          <w:marBottom w:val="0"/>
          <w:divBdr>
            <w:top w:val="none" w:sz="0" w:space="0" w:color="auto"/>
            <w:left w:val="none" w:sz="0" w:space="0" w:color="auto"/>
            <w:bottom w:val="none" w:sz="0" w:space="0" w:color="auto"/>
            <w:right w:val="none" w:sz="0" w:space="0" w:color="auto"/>
          </w:divBdr>
        </w:div>
        <w:div w:id="336227058">
          <w:marLeft w:val="0"/>
          <w:marRight w:val="0"/>
          <w:marTop w:val="0"/>
          <w:marBottom w:val="0"/>
          <w:divBdr>
            <w:top w:val="none" w:sz="0" w:space="0" w:color="auto"/>
            <w:left w:val="none" w:sz="0" w:space="0" w:color="auto"/>
            <w:bottom w:val="none" w:sz="0" w:space="0" w:color="auto"/>
            <w:right w:val="none" w:sz="0" w:space="0" w:color="auto"/>
          </w:divBdr>
        </w:div>
        <w:div w:id="1624850896">
          <w:marLeft w:val="0"/>
          <w:marRight w:val="0"/>
          <w:marTop w:val="0"/>
          <w:marBottom w:val="0"/>
          <w:divBdr>
            <w:top w:val="none" w:sz="0" w:space="0" w:color="auto"/>
            <w:left w:val="none" w:sz="0" w:space="0" w:color="auto"/>
            <w:bottom w:val="none" w:sz="0" w:space="0" w:color="auto"/>
            <w:right w:val="none" w:sz="0" w:space="0" w:color="auto"/>
          </w:divBdr>
        </w:div>
        <w:div w:id="1704674965">
          <w:marLeft w:val="0"/>
          <w:marRight w:val="0"/>
          <w:marTop w:val="0"/>
          <w:marBottom w:val="0"/>
          <w:divBdr>
            <w:top w:val="none" w:sz="0" w:space="0" w:color="auto"/>
            <w:left w:val="none" w:sz="0" w:space="0" w:color="auto"/>
            <w:bottom w:val="none" w:sz="0" w:space="0" w:color="auto"/>
            <w:right w:val="none" w:sz="0" w:space="0" w:color="auto"/>
          </w:divBdr>
        </w:div>
        <w:div w:id="1373849221">
          <w:marLeft w:val="0"/>
          <w:marRight w:val="0"/>
          <w:marTop w:val="0"/>
          <w:marBottom w:val="0"/>
          <w:divBdr>
            <w:top w:val="none" w:sz="0" w:space="0" w:color="auto"/>
            <w:left w:val="none" w:sz="0" w:space="0" w:color="auto"/>
            <w:bottom w:val="none" w:sz="0" w:space="0" w:color="auto"/>
            <w:right w:val="none" w:sz="0" w:space="0" w:color="auto"/>
          </w:divBdr>
          <w:divsChild>
            <w:div w:id="1299921795">
              <w:marLeft w:val="0"/>
              <w:marRight w:val="0"/>
              <w:marTop w:val="0"/>
              <w:marBottom w:val="0"/>
              <w:divBdr>
                <w:top w:val="none" w:sz="0" w:space="0" w:color="auto"/>
                <w:left w:val="none" w:sz="0" w:space="0" w:color="auto"/>
                <w:bottom w:val="none" w:sz="0" w:space="0" w:color="auto"/>
                <w:right w:val="none" w:sz="0" w:space="0" w:color="auto"/>
              </w:divBdr>
            </w:div>
            <w:div w:id="544606107">
              <w:marLeft w:val="0"/>
              <w:marRight w:val="0"/>
              <w:marTop w:val="0"/>
              <w:marBottom w:val="0"/>
              <w:divBdr>
                <w:top w:val="none" w:sz="0" w:space="0" w:color="auto"/>
                <w:left w:val="none" w:sz="0" w:space="0" w:color="auto"/>
                <w:bottom w:val="none" w:sz="0" w:space="0" w:color="auto"/>
                <w:right w:val="none" w:sz="0" w:space="0" w:color="auto"/>
              </w:divBdr>
            </w:div>
            <w:div w:id="1424034107">
              <w:marLeft w:val="0"/>
              <w:marRight w:val="0"/>
              <w:marTop w:val="0"/>
              <w:marBottom w:val="0"/>
              <w:divBdr>
                <w:top w:val="none" w:sz="0" w:space="0" w:color="auto"/>
                <w:left w:val="none" w:sz="0" w:space="0" w:color="auto"/>
                <w:bottom w:val="none" w:sz="0" w:space="0" w:color="auto"/>
                <w:right w:val="none" w:sz="0" w:space="0" w:color="auto"/>
              </w:divBdr>
            </w:div>
            <w:div w:id="556815993">
              <w:marLeft w:val="0"/>
              <w:marRight w:val="0"/>
              <w:marTop w:val="0"/>
              <w:marBottom w:val="0"/>
              <w:divBdr>
                <w:top w:val="none" w:sz="0" w:space="0" w:color="auto"/>
                <w:left w:val="none" w:sz="0" w:space="0" w:color="auto"/>
                <w:bottom w:val="none" w:sz="0" w:space="0" w:color="auto"/>
                <w:right w:val="none" w:sz="0" w:space="0" w:color="auto"/>
              </w:divBdr>
            </w:div>
            <w:div w:id="3094092">
              <w:marLeft w:val="0"/>
              <w:marRight w:val="0"/>
              <w:marTop w:val="0"/>
              <w:marBottom w:val="0"/>
              <w:divBdr>
                <w:top w:val="none" w:sz="0" w:space="0" w:color="auto"/>
                <w:left w:val="none" w:sz="0" w:space="0" w:color="auto"/>
                <w:bottom w:val="none" w:sz="0" w:space="0" w:color="auto"/>
                <w:right w:val="none" w:sz="0" w:space="0" w:color="auto"/>
              </w:divBdr>
            </w:div>
            <w:div w:id="362748842">
              <w:marLeft w:val="0"/>
              <w:marRight w:val="0"/>
              <w:marTop w:val="0"/>
              <w:marBottom w:val="0"/>
              <w:divBdr>
                <w:top w:val="none" w:sz="0" w:space="0" w:color="auto"/>
                <w:left w:val="none" w:sz="0" w:space="0" w:color="auto"/>
                <w:bottom w:val="none" w:sz="0" w:space="0" w:color="auto"/>
                <w:right w:val="none" w:sz="0" w:space="0" w:color="auto"/>
              </w:divBdr>
            </w:div>
            <w:div w:id="1677271851">
              <w:marLeft w:val="0"/>
              <w:marRight w:val="0"/>
              <w:marTop w:val="0"/>
              <w:marBottom w:val="0"/>
              <w:divBdr>
                <w:top w:val="none" w:sz="0" w:space="0" w:color="auto"/>
                <w:left w:val="none" w:sz="0" w:space="0" w:color="auto"/>
                <w:bottom w:val="none" w:sz="0" w:space="0" w:color="auto"/>
                <w:right w:val="none" w:sz="0" w:space="0" w:color="auto"/>
              </w:divBdr>
            </w:div>
            <w:div w:id="869562208">
              <w:marLeft w:val="0"/>
              <w:marRight w:val="0"/>
              <w:marTop w:val="0"/>
              <w:marBottom w:val="0"/>
              <w:divBdr>
                <w:top w:val="none" w:sz="0" w:space="0" w:color="auto"/>
                <w:left w:val="none" w:sz="0" w:space="0" w:color="auto"/>
                <w:bottom w:val="none" w:sz="0" w:space="0" w:color="auto"/>
                <w:right w:val="none" w:sz="0" w:space="0" w:color="auto"/>
              </w:divBdr>
            </w:div>
            <w:div w:id="1367632859">
              <w:marLeft w:val="0"/>
              <w:marRight w:val="0"/>
              <w:marTop w:val="0"/>
              <w:marBottom w:val="0"/>
              <w:divBdr>
                <w:top w:val="none" w:sz="0" w:space="0" w:color="auto"/>
                <w:left w:val="none" w:sz="0" w:space="0" w:color="auto"/>
                <w:bottom w:val="none" w:sz="0" w:space="0" w:color="auto"/>
                <w:right w:val="none" w:sz="0" w:space="0" w:color="auto"/>
              </w:divBdr>
            </w:div>
            <w:div w:id="1329136408">
              <w:marLeft w:val="0"/>
              <w:marRight w:val="0"/>
              <w:marTop w:val="0"/>
              <w:marBottom w:val="0"/>
              <w:divBdr>
                <w:top w:val="none" w:sz="0" w:space="0" w:color="auto"/>
                <w:left w:val="none" w:sz="0" w:space="0" w:color="auto"/>
                <w:bottom w:val="none" w:sz="0" w:space="0" w:color="auto"/>
                <w:right w:val="none" w:sz="0" w:space="0" w:color="auto"/>
              </w:divBdr>
            </w:div>
            <w:div w:id="1117990413">
              <w:marLeft w:val="0"/>
              <w:marRight w:val="0"/>
              <w:marTop w:val="0"/>
              <w:marBottom w:val="0"/>
              <w:divBdr>
                <w:top w:val="none" w:sz="0" w:space="0" w:color="auto"/>
                <w:left w:val="none" w:sz="0" w:space="0" w:color="auto"/>
                <w:bottom w:val="none" w:sz="0" w:space="0" w:color="auto"/>
                <w:right w:val="none" w:sz="0" w:space="0" w:color="auto"/>
              </w:divBdr>
            </w:div>
            <w:div w:id="389157750">
              <w:marLeft w:val="0"/>
              <w:marRight w:val="0"/>
              <w:marTop w:val="0"/>
              <w:marBottom w:val="0"/>
              <w:divBdr>
                <w:top w:val="none" w:sz="0" w:space="0" w:color="auto"/>
                <w:left w:val="none" w:sz="0" w:space="0" w:color="auto"/>
                <w:bottom w:val="none" w:sz="0" w:space="0" w:color="auto"/>
                <w:right w:val="none" w:sz="0" w:space="0" w:color="auto"/>
              </w:divBdr>
            </w:div>
            <w:div w:id="920338340">
              <w:marLeft w:val="0"/>
              <w:marRight w:val="0"/>
              <w:marTop w:val="0"/>
              <w:marBottom w:val="0"/>
              <w:divBdr>
                <w:top w:val="none" w:sz="0" w:space="0" w:color="auto"/>
                <w:left w:val="none" w:sz="0" w:space="0" w:color="auto"/>
                <w:bottom w:val="none" w:sz="0" w:space="0" w:color="auto"/>
                <w:right w:val="none" w:sz="0" w:space="0" w:color="auto"/>
              </w:divBdr>
            </w:div>
            <w:div w:id="477696235">
              <w:marLeft w:val="0"/>
              <w:marRight w:val="0"/>
              <w:marTop w:val="0"/>
              <w:marBottom w:val="0"/>
              <w:divBdr>
                <w:top w:val="none" w:sz="0" w:space="0" w:color="auto"/>
                <w:left w:val="none" w:sz="0" w:space="0" w:color="auto"/>
                <w:bottom w:val="none" w:sz="0" w:space="0" w:color="auto"/>
                <w:right w:val="none" w:sz="0" w:space="0" w:color="auto"/>
              </w:divBdr>
            </w:div>
            <w:div w:id="1890872583">
              <w:marLeft w:val="0"/>
              <w:marRight w:val="0"/>
              <w:marTop w:val="0"/>
              <w:marBottom w:val="0"/>
              <w:divBdr>
                <w:top w:val="none" w:sz="0" w:space="0" w:color="auto"/>
                <w:left w:val="none" w:sz="0" w:space="0" w:color="auto"/>
                <w:bottom w:val="none" w:sz="0" w:space="0" w:color="auto"/>
                <w:right w:val="none" w:sz="0" w:space="0" w:color="auto"/>
              </w:divBdr>
            </w:div>
            <w:div w:id="1701970053">
              <w:marLeft w:val="0"/>
              <w:marRight w:val="0"/>
              <w:marTop w:val="0"/>
              <w:marBottom w:val="0"/>
              <w:divBdr>
                <w:top w:val="none" w:sz="0" w:space="0" w:color="auto"/>
                <w:left w:val="none" w:sz="0" w:space="0" w:color="auto"/>
                <w:bottom w:val="none" w:sz="0" w:space="0" w:color="auto"/>
                <w:right w:val="none" w:sz="0" w:space="0" w:color="auto"/>
              </w:divBdr>
            </w:div>
            <w:div w:id="1602493337">
              <w:marLeft w:val="0"/>
              <w:marRight w:val="0"/>
              <w:marTop w:val="0"/>
              <w:marBottom w:val="0"/>
              <w:divBdr>
                <w:top w:val="none" w:sz="0" w:space="0" w:color="auto"/>
                <w:left w:val="none" w:sz="0" w:space="0" w:color="auto"/>
                <w:bottom w:val="none" w:sz="0" w:space="0" w:color="auto"/>
                <w:right w:val="none" w:sz="0" w:space="0" w:color="auto"/>
              </w:divBdr>
            </w:div>
            <w:div w:id="1674449215">
              <w:marLeft w:val="0"/>
              <w:marRight w:val="0"/>
              <w:marTop w:val="0"/>
              <w:marBottom w:val="0"/>
              <w:divBdr>
                <w:top w:val="none" w:sz="0" w:space="0" w:color="auto"/>
                <w:left w:val="none" w:sz="0" w:space="0" w:color="auto"/>
                <w:bottom w:val="none" w:sz="0" w:space="0" w:color="auto"/>
                <w:right w:val="none" w:sz="0" w:space="0" w:color="auto"/>
              </w:divBdr>
            </w:div>
            <w:div w:id="961421761">
              <w:marLeft w:val="0"/>
              <w:marRight w:val="0"/>
              <w:marTop w:val="0"/>
              <w:marBottom w:val="0"/>
              <w:divBdr>
                <w:top w:val="none" w:sz="0" w:space="0" w:color="auto"/>
                <w:left w:val="none" w:sz="0" w:space="0" w:color="auto"/>
                <w:bottom w:val="none" w:sz="0" w:space="0" w:color="auto"/>
                <w:right w:val="none" w:sz="0" w:space="0" w:color="auto"/>
              </w:divBdr>
            </w:div>
            <w:div w:id="1877041971">
              <w:marLeft w:val="0"/>
              <w:marRight w:val="0"/>
              <w:marTop w:val="0"/>
              <w:marBottom w:val="0"/>
              <w:divBdr>
                <w:top w:val="none" w:sz="0" w:space="0" w:color="auto"/>
                <w:left w:val="none" w:sz="0" w:space="0" w:color="auto"/>
                <w:bottom w:val="none" w:sz="0" w:space="0" w:color="auto"/>
                <w:right w:val="none" w:sz="0" w:space="0" w:color="auto"/>
              </w:divBdr>
            </w:div>
          </w:divsChild>
        </w:div>
        <w:div w:id="954210472">
          <w:marLeft w:val="0"/>
          <w:marRight w:val="0"/>
          <w:marTop w:val="0"/>
          <w:marBottom w:val="0"/>
          <w:divBdr>
            <w:top w:val="none" w:sz="0" w:space="0" w:color="auto"/>
            <w:left w:val="none" w:sz="0" w:space="0" w:color="auto"/>
            <w:bottom w:val="none" w:sz="0" w:space="0" w:color="auto"/>
            <w:right w:val="none" w:sz="0" w:space="0" w:color="auto"/>
          </w:divBdr>
          <w:divsChild>
            <w:div w:id="821655447">
              <w:marLeft w:val="0"/>
              <w:marRight w:val="0"/>
              <w:marTop w:val="0"/>
              <w:marBottom w:val="0"/>
              <w:divBdr>
                <w:top w:val="none" w:sz="0" w:space="0" w:color="auto"/>
                <w:left w:val="none" w:sz="0" w:space="0" w:color="auto"/>
                <w:bottom w:val="none" w:sz="0" w:space="0" w:color="auto"/>
                <w:right w:val="none" w:sz="0" w:space="0" w:color="auto"/>
              </w:divBdr>
            </w:div>
            <w:div w:id="2093505254">
              <w:marLeft w:val="0"/>
              <w:marRight w:val="0"/>
              <w:marTop w:val="0"/>
              <w:marBottom w:val="0"/>
              <w:divBdr>
                <w:top w:val="none" w:sz="0" w:space="0" w:color="auto"/>
                <w:left w:val="none" w:sz="0" w:space="0" w:color="auto"/>
                <w:bottom w:val="none" w:sz="0" w:space="0" w:color="auto"/>
                <w:right w:val="none" w:sz="0" w:space="0" w:color="auto"/>
              </w:divBdr>
            </w:div>
            <w:div w:id="1506869591">
              <w:marLeft w:val="0"/>
              <w:marRight w:val="0"/>
              <w:marTop w:val="0"/>
              <w:marBottom w:val="0"/>
              <w:divBdr>
                <w:top w:val="none" w:sz="0" w:space="0" w:color="auto"/>
                <w:left w:val="none" w:sz="0" w:space="0" w:color="auto"/>
                <w:bottom w:val="none" w:sz="0" w:space="0" w:color="auto"/>
                <w:right w:val="none" w:sz="0" w:space="0" w:color="auto"/>
              </w:divBdr>
            </w:div>
            <w:div w:id="1372147413">
              <w:marLeft w:val="0"/>
              <w:marRight w:val="0"/>
              <w:marTop w:val="0"/>
              <w:marBottom w:val="0"/>
              <w:divBdr>
                <w:top w:val="none" w:sz="0" w:space="0" w:color="auto"/>
                <w:left w:val="none" w:sz="0" w:space="0" w:color="auto"/>
                <w:bottom w:val="none" w:sz="0" w:space="0" w:color="auto"/>
                <w:right w:val="none" w:sz="0" w:space="0" w:color="auto"/>
              </w:divBdr>
            </w:div>
            <w:div w:id="757167277">
              <w:marLeft w:val="0"/>
              <w:marRight w:val="0"/>
              <w:marTop w:val="0"/>
              <w:marBottom w:val="0"/>
              <w:divBdr>
                <w:top w:val="none" w:sz="0" w:space="0" w:color="auto"/>
                <w:left w:val="none" w:sz="0" w:space="0" w:color="auto"/>
                <w:bottom w:val="none" w:sz="0" w:space="0" w:color="auto"/>
                <w:right w:val="none" w:sz="0" w:space="0" w:color="auto"/>
              </w:divBdr>
            </w:div>
            <w:div w:id="14230788">
              <w:marLeft w:val="0"/>
              <w:marRight w:val="0"/>
              <w:marTop w:val="0"/>
              <w:marBottom w:val="0"/>
              <w:divBdr>
                <w:top w:val="none" w:sz="0" w:space="0" w:color="auto"/>
                <w:left w:val="none" w:sz="0" w:space="0" w:color="auto"/>
                <w:bottom w:val="none" w:sz="0" w:space="0" w:color="auto"/>
                <w:right w:val="none" w:sz="0" w:space="0" w:color="auto"/>
              </w:divBdr>
            </w:div>
            <w:div w:id="1576015734">
              <w:marLeft w:val="0"/>
              <w:marRight w:val="0"/>
              <w:marTop w:val="0"/>
              <w:marBottom w:val="0"/>
              <w:divBdr>
                <w:top w:val="none" w:sz="0" w:space="0" w:color="auto"/>
                <w:left w:val="none" w:sz="0" w:space="0" w:color="auto"/>
                <w:bottom w:val="none" w:sz="0" w:space="0" w:color="auto"/>
                <w:right w:val="none" w:sz="0" w:space="0" w:color="auto"/>
              </w:divBdr>
            </w:div>
            <w:div w:id="281575278">
              <w:marLeft w:val="0"/>
              <w:marRight w:val="0"/>
              <w:marTop w:val="0"/>
              <w:marBottom w:val="0"/>
              <w:divBdr>
                <w:top w:val="none" w:sz="0" w:space="0" w:color="auto"/>
                <w:left w:val="none" w:sz="0" w:space="0" w:color="auto"/>
                <w:bottom w:val="none" w:sz="0" w:space="0" w:color="auto"/>
                <w:right w:val="none" w:sz="0" w:space="0" w:color="auto"/>
              </w:divBdr>
            </w:div>
            <w:div w:id="367336691">
              <w:marLeft w:val="0"/>
              <w:marRight w:val="0"/>
              <w:marTop w:val="0"/>
              <w:marBottom w:val="0"/>
              <w:divBdr>
                <w:top w:val="none" w:sz="0" w:space="0" w:color="auto"/>
                <w:left w:val="none" w:sz="0" w:space="0" w:color="auto"/>
                <w:bottom w:val="none" w:sz="0" w:space="0" w:color="auto"/>
                <w:right w:val="none" w:sz="0" w:space="0" w:color="auto"/>
              </w:divBdr>
            </w:div>
            <w:div w:id="734624517">
              <w:marLeft w:val="0"/>
              <w:marRight w:val="0"/>
              <w:marTop w:val="0"/>
              <w:marBottom w:val="0"/>
              <w:divBdr>
                <w:top w:val="none" w:sz="0" w:space="0" w:color="auto"/>
                <w:left w:val="none" w:sz="0" w:space="0" w:color="auto"/>
                <w:bottom w:val="none" w:sz="0" w:space="0" w:color="auto"/>
                <w:right w:val="none" w:sz="0" w:space="0" w:color="auto"/>
              </w:divBdr>
            </w:div>
            <w:div w:id="260649452">
              <w:marLeft w:val="0"/>
              <w:marRight w:val="0"/>
              <w:marTop w:val="0"/>
              <w:marBottom w:val="0"/>
              <w:divBdr>
                <w:top w:val="none" w:sz="0" w:space="0" w:color="auto"/>
                <w:left w:val="none" w:sz="0" w:space="0" w:color="auto"/>
                <w:bottom w:val="none" w:sz="0" w:space="0" w:color="auto"/>
                <w:right w:val="none" w:sz="0" w:space="0" w:color="auto"/>
              </w:divBdr>
            </w:div>
            <w:div w:id="2117866463">
              <w:marLeft w:val="0"/>
              <w:marRight w:val="0"/>
              <w:marTop w:val="0"/>
              <w:marBottom w:val="0"/>
              <w:divBdr>
                <w:top w:val="none" w:sz="0" w:space="0" w:color="auto"/>
                <w:left w:val="none" w:sz="0" w:space="0" w:color="auto"/>
                <w:bottom w:val="none" w:sz="0" w:space="0" w:color="auto"/>
                <w:right w:val="none" w:sz="0" w:space="0" w:color="auto"/>
              </w:divBdr>
            </w:div>
            <w:div w:id="2040281749">
              <w:marLeft w:val="0"/>
              <w:marRight w:val="0"/>
              <w:marTop w:val="0"/>
              <w:marBottom w:val="0"/>
              <w:divBdr>
                <w:top w:val="none" w:sz="0" w:space="0" w:color="auto"/>
                <w:left w:val="none" w:sz="0" w:space="0" w:color="auto"/>
                <w:bottom w:val="none" w:sz="0" w:space="0" w:color="auto"/>
                <w:right w:val="none" w:sz="0" w:space="0" w:color="auto"/>
              </w:divBdr>
            </w:div>
            <w:div w:id="142502692">
              <w:marLeft w:val="0"/>
              <w:marRight w:val="0"/>
              <w:marTop w:val="0"/>
              <w:marBottom w:val="0"/>
              <w:divBdr>
                <w:top w:val="none" w:sz="0" w:space="0" w:color="auto"/>
                <w:left w:val="none" w:sz="0" w:space="0" w:color="auto"/>
                <w:bottom w:val="none" w:sz="0" w:space="0" w:color="auto"/>
                <w:right w:val="none" w:sz="0" w:space="0" w:color="auto"/>
              </w:divBdr>
            </w:div>
            <w:div w:id="2088531192">
              <w:marLeft w:val="0"/>
              <w:marRight w:val="0"/>
              <w:marTop w:val="0"/>
              <w:marBottom w:val="0"/>
              <w:divBdr>
                <w:top w:val="none" w:sz="0" w:space="0" w:color="auto"/>
                <w:left w:val="none" w:sz="0" w:space="0" w:color="auto"/>
                <w:bottom w:val="none" w:sz="0" w:space="0" w:color="auto"/>
                <w:right w:val="none" w:sz="0" w:space="0" w:color="auto"/>
              </w:divBdr>
            </w:div>
            <w:div w:id="266621623">
              <w:marLeft w:val="0"/>
              <w:marRight w:val="0"/>
              <w:marTop w:val="0"/>
              <w:marBottom w:val="0"/>
              <w:divBdr>
                <w:top w:val="none" w:sz="0" w:space="0" w:color="auto"/>
                <w:left w:val="none" w:sz="0" w:space="0" w:color="auto"/>
                <w:bottom w:val="none" w:sz="0" w:space="0" w:color="auto"/>
                <w:right w:val="none" w:sz="0" w:space="0" w:color="auto"/>
              </w:divBdr>
            </w:div>
            <w:div w:id="234556870">
              <w:marLeft w:val="0"/>
              <w:marRight w:val="0"/>
              <w:marTop w:val="0"/>
              <w:marBottom w:val="0"/>
              <w:divBdr>
                <w:top w:val="none" w:sz="0" w:space="0" w:color="auto"/>
                <w:left w:val="none" w:sz="0" w:space="0" w:color="auto"/>
                <w:bottom w:val="none" w:sz="0" w:space="0" w:color="auto"/>
                <w:right w:val="none" w:sz="0" w:space="0" w:color="auto"/>
              </w:divBdr>
            </w:div>
            <w:div w:id="149831818">
              <w:marLeft w:val="0"/>
              <w:marRight w:val="0"/>
              <w:marTop w:val="0"/>
              <w:marBottom w:val="0"/>
              <w:divBdr>
                <w:top w:val="none" w:sz="0" w:space="0" w:color="auto"/>
                <w:left w:val="none" w:sz="0" w:space="0" w:color="auto"/>
                <w:bottom w:val="none" w:sz="0" w:space="0" w:color="auto"/>
                <w:right w:val="none" w:sz="0" w:space="0" w:color="auto"/>
              </w:divBdr>
            </w:div>
            <w:div w:id="1689329734">
              <w:marLeft w:val="0"/>
              <w:marRight w:val="0"/>
              <w:marTop w:val="0"/>
              <w:marBottom w:val="0"/>
              <w:divBdr>
                <w:top w:val="none" w:sz="0" w:space="0" w:color="auto"/>
                <w:left w:val="none" w:sz="0" w:space="0" w:color="auto"/>
                <w:bottom w:val="none" w:sz="0" w:space="0" w:color="auto"/>
                <w:right w:val="none" w:sz="0" w:space="0" w:color="auto"/>
              </w:divBdr>
            </w:div>
            <w:div w:id="671882093">
              <w:marLeft w:val="0"/>
              <w:marRight w:val="0"/>
              <w:marTop w:val="0"/>
              <w:marBottom w:val="0"/>
              <w:divBdr>
                <w:top w:val="none" w:sz="0" w:space="0" w:color="auto"/>
                <w:left w:val="none" w:sz="0" w:space="0" w:color="auto"/>
                <w:bottom w:val="none" w:sz="0" w:space="0" w:color="auto"/>
                <w:right w:val="none" w:sz="0" w:space="0" w:color="auto"/>
              </w:divBdr>
            </w:div>
          </w:divsChild>
        </w:div>
        <w:div w:id="1344934799">
          <w:marLeft w:val="0"/>
          <w:marRight w:val="0"/>
          <w:marTop w:val="0"/>
          <w:marBottom w:val="0"/>
          <w:divBdr>
            <w:top w:val="none" w:sz="0" w:space="0" w:color="auto"/>
            <w:left w:val="none" w:sz="0" w:space="0" w:color="auto"/>
            <w:bottom w:val="none" w:sz="0" w:space="0" w:color="auto"/>
            <w:right w:val="none" w:sz="0" w:space="0" w:color="auto"/>
          </w:divBdr>
          <w:divsChild>
            <w:div w:id="879560791">
              <w:marLeft w:val="0"/>
              <w:marRight w:val="0"/>
              <w:marTop w:val="0"/>
              <w:marBottom w:val="0"/>
              <w:divBdr>
                <w:top w:val="none" w:sz="0" w:space="0" w:color="auto"/>
                <w:left w:val="none" w:sz="0" w:space="0" w:color="auto"/>
                <w:bottom w:val="none" w:sz="0" w:space="0" w:color="auto"/>
                <w:right w:val="none" w:sz="0" w:space="0" w:color="auto"/>
              </w:divBdr>
            </w:div>
            <w:div w:id="742800924">
              <w:marLeft w:val="0"/>
              <w:marRight w:val="0"/>
              <w:marTop w:val="0"/>
              <w:marBottom w:val="0"/>
              <w:divBdr>
                <w:top w:val="none" w:sz="0" w:space="0" w:color="auto"/>
                <w:left w:val="none" w:sz="0" w:space="0" w:color="auto"/>
                <w:bottom w:val="none" w:sz="0" w:space="0" w:color="auto"/>
                <w:right w:val="none" w:sz="0" w:space="0" w:color="auto"/>
              </w:divBdr>
            </w:div>
            <w:div w:id="1382559316">
              <w:marLeft w:val="0"/>
              <w:marRight w:val="0"/>
              <w:marTop w:val="0"/>
              <w:marBottom w:val="0"/>
              <w:divBdr>
                <w:top w:val="none" w:sz="0" w:space="0" w:color="auto"/>
                <w:left w:val="none" w:sz="0" w:space="0" w:color="auto"/>
                <w:bottom w:val="none" w:sz="0" w:space="0" w:color="auto"/>
                <w:right w:val="none" w:sz="0" w:space="0" w:color="auto"/>
              </w:divBdr>
            </w:div>
            <w:div w:id="1595287139">
              <w:marLeft w:val="0"/>
              <w:marRight w:val="0"/>
              <w:marTop w:val="0"/>
              <w:marBottom w:val="0"/>
              <w:divBdr>
                <w:top w:val="none" w:sz="0" w:space="0" w:color="auto"/>
                <w:left w:val="none" w:sz="0" w:space="0" w:color="auto"/>
                <w:bottom w:val="none" w:sz="0" w:space="0" w:color="auto"/>
                <w:right w:val="none" w:sz="0" w:space="0" w:color="auto"/>
              </w:divBdr>
            </w:div>
            <w:div w:id="1083726522">
              <w:marLeft w:val="0"/>
              <w:marRight w:val="0"/>
              <w:marTop w:val="0"/>
              <w:marBottom w:val="0"/>
              <w:divBdr>
                <w:top w:val="none" w:sz="0" w:space="0" w:color="auto"/>
                <w:left w:val="none" w:sz="0" w:space="0" w:color="auto"/>
                <w:bottom w:val="none" w:sz="0" w:space="0" w:color="auto"/>
                <w:right w:val="none" w:sz="0" w:space="0" w:color="auto"/>
              </w:divBdr>
            </w:div>
            <w:div w:id="622345234">
              <w:marLeft w:val="0"/>
              <w:marRight w:val="0"/>
              <w:marTop w:val="0"/>
              <w:marBottom w:val="0"/>
              <w:divBdr>
                <w:top w:val="none" w:sz="0" w:space="0" w:color="auto"/>
                <w:left w:val="none" w:sz="0" w:space="0" w:color="auto"/>
                <w:bottom w:val="none" w:sz="0" w:space="0" w:color="auto"/>
                <w:right w:val="none" w:sz="0" w:space="0" w:color="auto"/>
              </w:divBdr>
            </w:div>
            <w:div w:id="783882386">
              <w:marLeft w:val="0"/>
              <w:marRight w:val="0"/>
              <w:marTop w:val="0"/>
              <w:marBottom w:val="0"/>
              <w:divBdr>
                <w:top w:val="none" w:sz="0" w:space="0" w:color="auto"/>
                <w:left w:val="none" w:sz="0" w:space="0" w:color="auto"/>
                <w:bottom w:val="none" w:sz="0" w:space="0" w:color="auto"/>
                <w:right w:val="none" w:sz="0" w:space="0" w:color="auto"/>
              </w:divBdr>
            </w:div>
            <w:div w:id="246574576">
              <w:marLeft w:val="0"/>
              <w:marRight w:val="0"/>
              <w:marTop w:val="0"/>
              <w:marBottom w:val="0"/>
              <w:divBdr>
                <w:top w:val="none" w:sz="0" w:space="0" w:color="auto"/>
                <w:left w:val="none" w:sz="0" w:space="0" w:color="auto"/>
                <w:bottom w:val="none" w:sz="0" w:space="0" w:color="auto"/>
                <w:right w:val="none" w:sz="0" w:space="0" w:color="auto"/>
              </w:divBdr>
            </w:div>
            <w:div w:id="2027246366">
              <w:marLeft w:val="0"/>
              <w:marRight w:val="0"/>
              <w:marTop w:val="0"/>
              <w:marBottom w:val="0"/>
              <w:divBdr>
                <w:top w:val="none" w:sz="0" w:space="0" w:color="auto"/>
                <w:left w:val="none" w:sz="0" w:space="0" w:color="auto"/>
                <w:bottom w:val="none" w:sz="0" w:space="0" w:color="auto"/>
                <w:right w:val="none" w:sz="0" w:space="0" w:color="auto"/>
              </w:divBdr>
            </w:div>
            <w:div w:id="994721383">
              <w:marLeft w:val="0"/>
              <w:marRight w:val="0"/>
              <w:marTop w:val="0"/>
              <w:marBottom w:val="0"/>
              <w:divBdr>
                <w:top w:val="none" w:sz="0" w:space="0" w:color="auto"/>
                <w:left w:val="none" w:sz="0" w:space="0" w:color="auto"/>
                <w:bottom w:val="none" w:sz="0" w:space="0" w:color="auto"/>
                <w:right w:val="none" w:sz="0" w:space="0" w:color="auto"/>
              </w:divBdr>
            </w:div>
            <w:div w:id="439882638">
              <w:marLeft w:val="0"/>
              <w:marRight w:val="0"/>
              <w:marTop w:val="0"/>
              <w:marBottom w:val="0"/>
              <w:divBdr>
                <w:top w:val="none" w:sz="0" w:space="0" w:color="auto"/>
                <w:left w:val="none" w:sz="0" w:space="0" w:color="auto"/>
                <w:bottom w:val="none" w:sz="0" w:space="0" w:color="auto"/>
                <w:right w:val="none" w:sz="0" w:space="0" w:color="auto"/>
              </w:divBdr>
            </w:div>
            <w:div w:id="1069184209">
              <w:marLeft w:val="0"/>
              <w:marRight w:val="0"/>
              <w:marTop w:val="0"/>
              <w:marBottom w:val="0"/>
              <w:divBdr>
                <w:top w:val="none" w:sz="0" w:space="0" w:color="auto"/>
                <w:left w:val="none" w:sz="0" w:space="0" w:color="auto"/>
                <w:bottom w:val="none" w:sz="0" w:space="0" w:color="auto"/>
                <w:right w:val="none" w:sz="0" w:space="0" w:color="auto"/>
              </w:divBdr>
            </w:div>
            <w:div w:id="2329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BQiVGAgG_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2024-12-08T22:30:00Z</dcterms:created>
  <dcterms:modified xsi:type="dcterms:W3CDTF">2024-12-08T22:30:00Z</dcterms:modified>
</cp:coreProperties>
</file>